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1886C" w14:textId="77777777" w:rsidR="00512019" w:rsidRDefault="00512019">
      <w:pPr>
        <w:pBdr>
          <w:top w:val="nil"/>
          <w:left w:val="nil"/>
          <w:bottom w:val="nil"/>
          <w:right w:val="nil"/>
          <w:between w:val="nil"/>
        </w:pBdr>
        <w:ind w:left="7920" w:firstLine="720"/>
        <w:jc w:val="center"/>
        <w:rPr>
          <w:rFonts w:ascii="Arial" w:eastAsia="Arial" w:hAnsi="Arial" w:cs="Arial"/>
          <w:b/>
          <w:bCs/>
          <w:color w:val="2F5496"/>
          <w:sz w:val="30"/>
          <w:szCs w:val="30"/>
        </w:rPr>
      </w:pPr>
    </w:p>
    <w:p w14:paraId="0D2BF40C" w14:textId="5FCF7828" w:rsidR="00DC73DB" w:rsidRDefault="00000000">
      <w:pPr>
        <w:pBdr>
          <w:top w:val="nil"/>
          <w:left w:val="nil"/>
          <w:bottom w:val="nil"/>
          <w:right w:val="nil"/>
          <w:between w:val="nil"/>
        </w:pBdr>
        <w:ind w:left="7920" w:firstLine="720"/>
        <w:jc w:val="center"/>
        <w:rPr>
          <w:rFonts w:ascii="Arial" w:eastAsia="Arial" w:hAnsi="Arial" w:cs="Arial"/>
          <w:color w:val="000000"/>
          <w:sz w:val="21"/>
          <w:szCs w:val="21"/>
        </w:rPr>
      </w:pPr>
      <w:r>
        <w:rPr>
          <w:rFonts w:ascii="Arial" w:eastAsia="Arial" w:hAnsi="Arial" w:cs="Arial"/>
          <w:b/>
          <w:bCs/>
          <w:color w:val="2F5496"/>
          <w:sz w:val="30"/>
          <w:szCs w:val="30"/>
        </w:rPr>
        <w:t>25/21</w:t>
      </w:r>
    </w:p>
    <w:p w14:paraId="6A3E21CF" w14:textId="77777777" w:rsidR="00DC73DB" w:rsidRDefault="00000000">
      <w:pPr>
        <w:ind w:left="709" w:right="286"/>
        <w:jc w:val="center"/>
        <w:rPr>
          <w:rFonts w:ascii="Arial" w:eastAsia="Arial" w:hAnsi="Arial" w:cs="Arial"/>
          <w:b/>
          <w:bCs/>
          <w:sz w:val="36"/>
          <w:szCs w:val="36"/>
        </w:rPr>
      </w:pPr>
      <w:r>
        <w:rPr>
          <w:rFonts w:ascii="Arial" w:eastAsia="Arial" w:hAnsi="Arial" w:cs="Arial"/>
          <w:b/>
          <w:bCs/>
          <w:sz w:val="36"/>
          <w:szCs w:val="36"/>
        </w:rPr>
        <w:t>Chirton &amp; Conock Parish Council</w:t>
      </w:r>
    </w:p>
    <w:p w14:paraId="6CA3FDE7" w14:textId="77777777" w:rsidR="00DC73DB" w:rsidRDefault="00DC73DB">
      <w:pPr>
        <w:ind w:right="286"/>
        <w:rPr>
          <w:rFonts w:ascii="Arial" w:eastAsia="Arial" w:hAnsi="Arial" w:cs="Arial"/>
          <w:b/>
          <w:bCs/>
          <w:sz w:val="32"/>
          <w:szCs w:val="32"/>
        </w:rPr>
      </w:pPr>
    </w:p>
    <w:p w14:paraId="6A5082D9" w14:textId="77777777" w:rsidR="00DC73DB" w:rsidRDefault="00000000">
      <w:pPr>
        <w:ind w:left="709" w:right="286"/>
        <w:jc w:val="center"/>
        <w:rPr>
          <w:rFonts w:ascii="Times New Roman" w:eastAsia="Times New Roman" w:hAnsi="Times New Roman" w:cs="Times New Roman"/>
        </w:rPr>
      </w:pPr>
      <w:r>
        <w:rPr>
          <w:rFonts w:ascii="Arial" w:eastAsia="Arial" w:hAnsi="Arial" w:cs="Arial"/>
          <w:b/>
          <w:bCs/>
          <w:sz w:val="32"/>
          <w:szCs w:val="32"/>
        </w:rPr>
        <w:t>Minutes of the Meeting</w:t>
      </w:r>
    </w:p>
    <w:p w14:paraId="2DB8A975" w14:textId="77777777" w:rsidR="00DC73DB" w:rsidRDefault="00000000">
      <w:pPr>
        <w:ind w:left="709" w:right="286"/>
        <w:jc w:val="center"/>
        <w:rPr>
          <w:rFonts w:ascii="Times New Roman" w:eastAsia="Times New Roman" w:hAnsi="Times New Roman" w:cs="Times New Roman"/>
        </w:rPr>
      </w:pPr>
      <w:r>
        <w:rPr>
          <w:rFonts w:ascii="Arial" w:eastAsia="Arial" w:hAnsi="Arial" w:cs="Arial"/>
          <w:b/>
          <w:bCs/>
          <w:sz w:val="32"/>
          <w:szCs w:val="32"/>
        </w:rPr>
        <w:t xml:space="preserve">held </w:t>
      </w:r>
      <w:r>
        <w:rPr>
          <w:b/>
          <w:bCs/>
          <w:sz w:val="32"/>
          <w:szCs w:val="32"/>
        </w:rPr>
        <w:t>at The Old School, Chirton</w:t>
      </w:r>
    </w:p>
    <w:p w14:paraId="2049B331" w14:textId="77777777" w:rsidR="00DC73DB" w:rsidRDefault="00000000">
      <w:pPr>
        <w:ind w:left="709" w:right="286"/>
        <w:jc w:val="center"/>
        <w:rPr>
          <w:rFonts w:ascii="Times New Roman" w:eastAsia="Times New Roman" w:hAnsi="Times New Roman" w:cs="Times New Roman"/>
        </w:rPr>
      </w:pPr>
      <w:r>
        <w:rPr>
          <w:rFonts w:ascii="Arial" w:eastAsia="Arial" w:hAnsi="Arial" w:cs="Arial"/>
          <w:b/>
          <w:bCs/>
          <w:sz w:val="32"/>
          <w:szCs w:val="32"/>
        </w:rPr>
        <w:t>Tuesday</w:t>
      </w:r>
      <w:r>
        <w:rPr>
          <w:b/>
          <w:bCs/>
        </w:rPr>
        <w:t xml:space="preserve">  </w:t>
      </w:r>
      <w:r>
        <w:rPr>
          <w:rFonts w:ascii="Arial" w:eastAsia="Arial" w:hAnsi="Arial" w:cs="Arial"/>
          <w:b/>
          <w:bCs/>
          <w:sz w:val="32"/>
          <w:szCs w:val="32"/>
        </w:rPr>
        <w:t>11</w:t>
      </w:r>
      <w:r>
        <w:rPr>
          <w:rFonts w:ascii="Arial" w:eastAsia="Arial" w:hAnsi="Arial" w:cs="Arial"/>
          <w:b/>
          <w:bCs/>
          <w:sz w:val="32"/>
          <w:szCs w:val="32"/>
          <w:vertAlign w:val="superscript"/>
        </w:rPr>
        <w:t>th</w:t>
      </w:r>
      <w:r>
        <w:rPr>
          <w:rFonts w:ascii="Arial" w:eastAsia="Arial" w:hAnsi="Arial" w:cs="Arial"/>
          <w:b/>
          <w:bCs/>
          <w:sz w:val="32"/>
          <w:szCs w:val="32"/>
        </w:rPr>
        <w:t xml:space="preserve"> November 2025 at 7.15pm</w:t>
      </w:r>
    </w:p>
    <w:p w14:paraId="466C0F6E" w14:textId="77777777" w:rsidR="00DC73DB" w:rsidRDefault="00000000">
      <w:pPr>
        <w:ind w:right="286"/>
        <w:jc w:val="center"/>
        <w:rPr>
          <w:rFonts w:ascii="Times New Roman" w:eastAsia="Times New Roman" w:hAnsi="Times New Roman" w:cs="Times New Roman"/>
        </w:rPr>
      </w:pPr>
      <w:r>
        <w:t> </w:t>
      </w:r>
      <w:r>
        <w:rPr>
          <w:rFonts w:ascii="Arial" w:eastAsia="Arial" w:hAnsi="Arial" w:cs="Arial"/>
          <w:i/>
          <w:iCs/>
        </w:rPr>
        <w:t>Susannah Lampard, Clerk o the Council: clerk@Chirtonandconock-pc.org.uk </w:t>
      </w:r>
    </w:p>
    <w:p w14:paraId="3A98C461" w14:textId="77777777" w:rsidR="00DC73DB" w:rsidRDefault="00000000">
      <w:pPr>
        <w:ind w:right="286"/>
        <w:jc w:val="center"/>
        <w:rPr>
          <w:rFonts w:ascii="Times New Roman" w:eastAsia="Times New Roman" w:hAnsi="Times New Roman" w:cs="Times New Roman"/>
        </w:rPr>
      </w:pPr>
      <w:r>
        <w:rPr>
          <w:rFonts w:ascii="Arial" w:eastAsia="Arial" w:hAnsi="Arial" w:cs="Arial"/>
          <w:b/>
          <w:bCs/>
        </w:rPr>
        <w:t xml:space="preserve">The public and press were invited to attend this meeting via notice boards and on Chirton PC Website </w:t>
      </w:r>
      <w:hyperlink r:id="rId8">
        <w:r>
          <w:rPr>
            <w:rFonts w:ascii="Arial" w:eastAsia="Arial" w:hAnsi="Arial" w:cs="Arial"/>
            <w:b/>
            <w:bCs/>
            <w:color w:val="0000FF"/>
            <w:u w:val="single"/>
          </w:rPr>
          <w:t>https://www.chirtonandconock-pc.org.uk</w:t>
        </w:r>
      </w:hyperlink>
    </w:p>
    <w:p w14:paraId="11B299C7" w14:textId="77777777" w:rsidR="00DC73DB" w:rsidRDefault="00DC73DB">
      <w:pPr>
        <w:ind w:right="286"/>
        <w:rPr>
          <w:rFonts w:ascii="Arial" w:eastAsia="Arial" w:hAnsi="Arial" w:cs="Arial"/>
          <w:sz w:val="21"/>
          <w:szCs w:val="21"/>
        </w:rPr>
      </w:pPr>
    </w:p>
    <w:p w14:paraId="0BC22749" w14:textId="77777777" w:rsidR="00DC73DB" w:rsidRDefault="00000000">
      <w:pPr>
        <w:pBdr>
          <w:top w:val="nil"/>
          <w:left w:val="nil"/>
          <w:bottom w:val="nil"/>
          <w:right w:val="nil"/>
          <w:between w:val="nil"/>
        </w:pBdr>
        <w:rPr>
          <w:color w:val="000000"/>
          <w:sz w:val="21"/>
          <w:szCs w:val="21"/>
        </w:rPr>
      </w:pPr>
      <w:r>
        <w:rPr>
          <w:rFonts w:ascii="Arial" w:eastAsia="Arial" w:hAnsi="Arial" w:cs="Arial"/>
          <w:b/>
          <w:bCs/>
          <w:color w:val="000000"/>
          <w:sz w:val="21"/>
          <w:szCs w:val="21"/>
        </w:rPr>
        <w:t>Present:</w:t>
      </w:r>
      <w:r>
        <w:rPr>
          <w:rFonts w:ascii="Arial" w:eastAsia="Arial" w:hAnsi="Arial" w:cs="Arial"/>
          <w:color w:val="000000"/>
          <w:sz w:val="21"/>
          <w:szCs w:val="21"/>
        </w:rPr>
        <w:t xml:space="preserve"> </w:t>
      </w:r>
      <w:r>
        <w:rPr>
          <w:color w:val="000000"/>
          <w:sz w:val="21"/>
          <w:szCs w:val="21"/>
        </w:rPr>
        <w:t>Phillippa Radford-Howes, Chair (PRH), Tim Burgess Vice-Chair (TB), Gerald Lanfear (GL), Jennifer Kinch (JK), Caroline Allsop, (CA).</w:t>
      </w:r>
    </w:p>
    <w:p w14:paraId="3269D3A4" w14:textId="77777777" w:rsidR="00DC73DB" w:rsidRDefault="00000000">
      <w:pPr>
        <w:ind w:left="-142" w:right="286" w:firstLine="142"/>
        <w:jc w:val="both"/>
        <w:rPr>
          <w:rFonts w:ascii="Arial" w:eastAsia="Arial" w:hAnsi="Arial" w:cs="Arial"/>
          <w:sz w:val="20"/>
          <w:szCs w:val="20"/>
        </w:rPr>
      </w:pPr>
      <w:r>
        <w:rPr>
          <w:rFonts w:ascii="Arial" w:eastAsia="Arial" w:hAnsi="Arial" w:cs="Arial"/>
          <w:b/>
          <w:bCs/>
          <w:sz w:val="20"/>
          <w:szCs w:val="20"/>
        </w:rPr>
        <w:t>Attendees:</w:t>
      </w:r>
      <w:r>
        <w:rPr>
          <w:rFonts w:ascii="Arial" w:eastAsia="Arial" w:hAnsi="Arial" w:cs="Arial"/>
          <w:sz w:val="20"/>
          <w:szCs w:val="20"/>
        </w:rPr>
        <w:t> </w:t>
      </w:r>
      <w:r>
        <w:rPr>
          <w:rFonts w:ascii="Arial" w:eastAsia="Arial" w:hAnsi="Arial" w:cs="Arial"/>
          <w:sz w:val="20"/>
          <w:szCs w:val="20"/>
        </w:rPr>
        <w:tab/>
        <w:t>Susannah Lampard (</w:t>
      </w:r>
      <w:r>
        <w:rPr>
          <w:rFonts w:ascii="Arial" w:eastAsia="Arial" w:hAnsi="Arial" w:cs="Arial"/>
          <w:b/>
          <w:bCs/>
          <w:sz w:val="20"/>
          <w:szCs w:val="20"/>
        </w:rPr>
        <w:t>Clerk</w:t>
      </w:r>
      <w:r>
        <w:rPr>
          <w:rFonts w:ascii="Arial" w:eastAsia="Arial" w:hAnsi="Arial" w:cs="Arial"/>
          <w:sz w:val="20"/>
          <w:szCs w:val="20"/>
        </w:rPr>
        <w:t>)</w:t>
      </w:r>
    </w:p>
    <w:p w14:paraId="20E9164B" w14:textId="77777777" w:rsidR="00DC73DB" w:rsidRDefault="00000000">
      <w:pPr>
        <w:ind w:left="-142" w:right="286"/>
        <w:jc w:val="both"/>
        <w:rPr>
          <w:rFonts w:ascii="Arial" w:eastAsia="Arial" w:hAnsi="Arial" w:cs="Arial"/>
          <w:sz w:val="20"/>
          <w:szCs w:val="20"/>
        </w:rPr>
      </w:pPr>
      <w:r>
        <w:rPr>
          <w:rFonts w:ascii="Arial" w:eastAsia="Arial" w:hAnsi="Arial" w:cs="Arial"/>
          <w:sz w:val="20"/>
          <w:szCs w:val="20"/>
        </w:rPr>
        <w:tab/>
        <w:t>       </w:t>
      </w:r>
      <w:r>
        <w:rPr>
          <w:rFonts w:ascii="Arial" w:eastAsia="Arial" w:hAnsi="Arial" w:cs="Arial"/>
          <w:sz w:val="20"/>
          <w:szCs w:val="20"/>
        </w:rPr>
        <w:tab/>
      </w:r>
      <w:r>
        <w:rPr>
          <w:rFonts w:ascii="Arial" w:eastAsia="Arial" w:hAnsi="Arial" w:cs="Arial"/>
          <w:sz w:val="20"/>
          <w:szCs w:val="20"/>
        </w:rPr>
        <w:tab/>
        <w:t>Sharon Prance (</w:t>
      </w:r>
      <w:r>
        <w:rPr>
          <w:rFonts w:ascii="Arial" w:eastAsia="Arial" w:hAnsi="Arial" w:cs="Arial"/>
          <w:b/>
          <w:bCs/>
          <w:sz w:val="20"/>
          <w:szCs w:val="20"/>
        </w:rPr>
        <w:t>RFO</w:t>
      </w:r>
    </w:p>
    <w:p w14:paraId="2908FB50" w14:textId="77777777" w:rsidR="00DC73DB" w:rsidRDefault="00DC73DB">
      <w:pPr>
        <w:ind w:right="286"/>
        <w:jc w:val="both"/>
        <w:rPr>
          <w:rFonts w:ascii="Arial" w:eastAsia="Arial" w:hAnsi="Arial" w:cs="Arial"/>
          <w:sz w:val="20"/>
          <w:szCs w:val="20"/>
        </w:rPr>
      </w:pPr>
    </w:p>
    <w:p w14:paraId="589DEB27" w14:textId="77777777" w:rsidR="00DC73DB" w:rsidRDefault="00DC73DB">
      <w:pPr>
        <w:pBdr>
          <w:top w:val="nil"/>
          <w:left w:val="nil"/>
          <w:bottom w:val="nil"/>
          <w:right w:val="nil"/>
          <w:between w:val="nil"/>
        </w:pBdr>
        <w:rPr>
          <w:b/>
          <w:bCs/>
          <w:color w:val="262626"/>
          <w:sz w:val="21"/>
          <w:szCs w:val="21"/>
        </w:rPr>
      </w:pPr>
    </w:p>
    <w:p w14:paraId="3D530EC2" w14:textId="77777777" w:rsidR="00DC73DB" w:rsidRDefault="00000000">
      <w:pPr>
        <w:pBdr>
          <w:top w:val="nil"/>
          <w:left w:val="nil"/>
          <w:bottom w:val="nil"/>
          <w:right w:val="nil"/>
          <w:between w:val="nil"/>
        </w:pBdr>
        <w:rPr>
          <w:b/>
          <w:bCs/>
          <w:color w:val="262626"/>
          <w:sz w:val="21"/>
          <w:szCs w:val="21"/>
        </w:rPr>
      </w:pPr>
      <w:r>
        <w:rPr>
          <w:b/>
          <w:bCs/>
          <w:color w:val="262626"/>
          <w:sz w:val="21"/>
          <w:szCs w:val="21"/>
        </w:rPr>
        <w:t>91</w:t>
      </w:r>
      <w:r>
        <w:rPr>
          <w:b/>
          <w:bCs/>
          <w:color w:val="262626"/>
          <w:sz w:val="21"/>
          <w:szCs w:val="21"/>
        </w:rPr>
        <w:tab/>
        <w:t>Chair opens the meeting and welcomes Councillors and attendees.</w:t>
      </w:r>
    </w:p>
    <w:p w14:paraId="366A0F47" w14:textId="77777777" w:rsidR="00DC73DB" w:rsidRDefault="00000000">
      <w:pPr>
        <w:pBdr>
          <w:top w:val="nil"/>
          <w:left w:val="nil"/>
          <w:bottom w:val="nil"/>
          <w:right w:val="nil"/>
          <w:between w:val="nil"/>
        </w:pBdr>
        <w:rPr>
          <w:color w:val="262626"/>
          <w:sz w:val="21"/>
          <w:szCs w:val="21"/>
        </w:rPr>
      </w:pPr>
      <w:r>
        <w:rPr>
          <w:b/>
          <w:bCs/>
          <w:color w:val="262626"/>
          <w:sz w:val="21"/>
          <w:szCs w:val="21"/>
        </w:rPr>
        <w:t>92</w:t>
      </w:r>
      <w:r>
        <w:rPr>
          <w:b/>
          <w:bCs/>
          <w:color w:val="262626"/>
          <w:sz w:val="21"/>
          <w:szCs w:val="21"/>
        </w:rPr>
        <w:tab/>
        <w:t>Apologies </w:t>
      </w:r>
      <w:r>
        <w:rPr>
          <w:color w:val="262626"/>
          <w:sz w:val="21"/>
          <w:szCs w:val="21"/>
        </w:rPr>
        <w:t>for absence – none.</w:t>
      </w:r>
    </w:p>
    <w:p w14:paraId="1DD8F8BA" w14:textId="77777777" w:rsidR="00DC73DB" w:rsidRDefault="00000000">
      <w:pPr>
        <w:pBdr>
          <w:top w:val="nil"/>
          <w:left w:val="nil"/>
          <w:bottom w:val="nil"/>
          <w:right w:val="nil"/>
          <w:between w:val="nil"/>
        </w:pBdr>
        <w:rPr>
          <w:b/>
          <w:bCs/>
          <w:color w:val="262626"/>
          <w:sz w:val="21"/>
          <w:szCs w:val="21"/>
        </w:rPr>
      </w:pPr>
      <w:r>
        <w:rPr>
          <w:b/>
          <w:bCs/>
          <w:color w:val="262626"/>
          <w:sz w:val="21"/>
          <w:szCs w:val="21"/>
        </w:rPr>
        <w:t>93</w:t>
      </w:r>
      <w:r>
        <w:rPr>
          <w:b/>
          <w:bCs/>
          <w:color w:val="262626"/>
          <w:sz w:val="21"/>
          <w:szCs w:val="21"/>
        </w:rPr>
        <w:tab/>
        <w:t xml:space="preserve">Receive declarations of interest or requests for dispensation - </w:t>
      </w:r>
      <w:r>
        <w:rPr>
          <w:color w:val="262626"/>
          <w:sz w:val="21"/>
          <w:szCs w:val="21"/>
        </w:rPr>
        <w:t>none received.</w:t>
      </w:r>
    </w:p>
    <w:p w14:paraId="27CABA8F" w14:textId="77777777" w:rsidR="00DC73DB" w:rsidRDefault="00000000">
      <w:pPr>
        <w:pBdr>
          <w:top w:val="nil"/>
          <w:left w:val="nil"/>
          <w:bottom w:val="nil"/>
          <w:right w:val="nil"/>
          <w:between w:val="nil"/>
        </w:pBdr>
        <w:rPr>
          <w:color w:val="262626"/>
          <w:sz w:val="21"/>
          <w:szCs w:val="21"/>
        </w:rPr>
      </w:pPr>
      <w:r>
        <w:rPr>
          <w:b/>
          <w:bCs/>
          <w:color w:val="262626"/>
          <w:sz w:val="21"/>
          <w:szCs w:val="21"/>
        </w:rPr>
        <w:t>94</w:t>
      </w:r>
      <w:r>
        <w:rPr>
          <w:b/>
          <w:bCs/>
          <w:color w:val="262626"/>
          <w:sz w:val="21"/>
          <w:szCs w:val="21"/>
        </w:rPr>
        <w:tab/>
        <w:t>Proposal for Co-option of new Parish Councillors.</w:t>
      </w:r>
      <w:r>
        <w:rPr>
          <w:color w:val="262626"/>
          <w:sz w:val="21"/>
          <w:szCs w:val="21"/>
        </w:rPr>
        <w:t xml:space="preserve"> </w:t>
      </w:r>
      <w:r>
        <w:rPr>
          <w:color w:val="000000"/>
          <w:sz w:val="21"/>
          <w:szCs w:val="21"/>
        </w:rPr>
        <w:t>The question of a new Councillor to be agreed at next meeting.</w:t>
      </w:r>
    </w:p>
    <w:p w14:paraId="2763C243" w14:textId="77777777" w:rsidR="00DC73DB" w:rsidRDefault="00000000">
      <w:pPr>
        <w:pBdr>
          <w:top w:val="nil"/>
          <w:left w:val="nil"/>
          <w:bottom w:val="nil"/>
          <w:right w:val="nil"/>
          <w:between w:val="nil"/>
        </w:pBdr>
        <w:rPr>
          <w:color w:val="000000"/>
          <w:sz w:val="21"/>
          <w:szCs w:val="21"/>
        </w:rPr>
      </w:pPr>
      <w:r>
        <w:rPr>
          <w:b/>
          <w:bCs/>
          <w:color w:val="262626"/>
          <w:sz w:val="21"/>
          <w:szCs w:val="21"/>
        </w:rPr>
        <w:t>95</w:t>
      </w:r>
      <w:r>
        <w:rPr>
          <w:b/>
          <w:bCs/>
          <w:color w:val="262626"/>
          <w:sz w:val="21"/>
          <w:szCs w:val="21"/>
        </w:rPr>
        <w:tab/>
        <w:t>Receive and approve Minutes of</w:t>
      </w:r>
      <w:r>
        <w:rPr>
          <w:color w:val="262626"/>
          <w:sz w:val="21"/>
          <w:szCs w:val="21"/>
        </w:rPr>
        <w:t xml:space="preserve"> the Parish Council Meeting held on Tuesday 14</w:t>
      </w:r>
      <w:r>
        <w:rPr>
          <w:color w:val="262626"/>
          <w:sz w:val="21"/>
          <w:szCs w:val="21"/>
          <w:vertAlign w:val="superscript"/>
        </w:rPr>
        <w:t>th</w:t>
      </w:r>
      <w:r>
        <w:rPr>
          <w:color w:val="262626"/>
          <w:sz w:val="21"/>
          <w:szCs w:val="21"/>
        </w:rPr>
        <w:t xml:space="preserve"> October 2025. </w:t>
      </w:r>
      <w:r>
        <w:rPr>
          <w:color w:val="000000"/>
          <w:sz w:val="21"/>
          <w:szCs w:val="21"/>
        </w:rPr>
        <w:t>The prepared Minutes of Parish Council Meeting were confirmed as a true representation of the meeting held on Tuesday 14</w:t>
      </w:r>
      <w:r>
        <w:rPr>
          <w:color w:val="000000"/>
          <w:sz w:val="21"/>
          <w:szCs w:val="21"/>
          <w:vertAlign w:val="superscript"/>
        </w:rPr>
        <w:t>th</w:t>
      </w:r>
      <w:r>
        <w:rPr>
          <w:color w:val="000000"/>
          <w:sz w:val="21"/>
          <w:szCs w:val="21"/>
        </w:rPr>
        <w:t xml:space="preserve"> October and signed by the Chair. PROPOSED: PRH, SECONDED: CA, All Agreed. </w:t>
      </w:r>
    </w:p>
    <w:p w14:paraId="392054AA" w14:textId="77777777" w:rsidR="00DC73DB" w:rsidRDefault="00DC73DB">
      <w:pPr>
        <w:pBdr>
          <w:top w:val="nil"/>
          <w:left w:val="nil"/>
          <w:bottom w:val="nil"/>
          <w:right w:val="nil"/>
          <w:between w:val="nil"/>
        </w:pBdr>
        <w:rPr>
          <w:color w:val="262626"/>
          <w:sz w:val="21"/>
          <w:szCs w:val="21"/>
        </w:rPr>
      </w:pPr>
    </w:p>
    <w:p w14:paraId="285CCCCF" w14:textId="77777777" w:rsidR="00DC73DB" w:rsidRDefault="00000000">
      <w:pPr>
        <w:pBdr>
          <w:top w:val="nil"/>
          <w:left w:val="nil"/>
          <w:bottom w:val="nil"/>
          <w:right w:val="nil"/>
          <w:between w:val="nil"/>
        </w:pBdr>
        <w:rPr>
          <w:color w:val="000000"/>
          <w:sz w:val="21"/>
          <w:szCs w:val="21"/>
        </w:rPr>
      </w:pPr>
      <w:r>
        <w:rPr>
          <w:b/>
          <w:bCs/>
          <w:color w:val="000000"/>
          <w:sz w:val="21"/>
          <w:szCs w:val="21"/>
        </w:rPr>
        <w:t>96</w:t>
      </w:r>
      <w:r>
        <w:rPr>
          <w:b/>
          <w:bCs/>
          <w:color w:val="000000"/>
          <w:sz w:val="21"/>
          <w:szCs w:val="21"/>
        </w:rPr>
        <w:tab/>
        <w:t>Representations</w:t>
      </w:r>
      <w:r>
        <w:rPr>
          <w:color w:val="000000"/>
          <w:sz w:val="21"/>
          <w:szCs w:val="21"/>
        </w:rPr>
        <w:t xml:space="preserve"> from Members of the Public. For any items not listed on Agenda. </w:t>
      </w:r>
    </w:p>
    <w:p w14:paraId="0B29ECE1" w14:textId="77777777" w:rsidR="00DC73DB" w:rsidRDefault="00000000">
      <w:pPr>
        <w:pBdr>
          <w:top w:val="nil"/>
          <w:left w:val="nil"/>
          <w:bottom w:val="nil"/>
          <w:right w:val="nil"/>
          <w:between w:val="nil"/>
        </w:pBdr>
        <w:rPr>
          <w:color w:val="000000"/>
          <w:sz w:val="21"/>
          <w:szCs w:val="21"/>
        </w:rPr>
      </w:pPr>
      <w:r>
        <w:rPr>
          <w:color w:val="000000"/>
          <w:sz w:val="21"/>
          <w:szCs w:val="21"/>
        </w:rPr>
        <w:t>A representation/complaint was received and duly passed on to those present by Cllr. GL regarding school parents’ parking and local village traffic. The PC would like to pass on a request to parents at drop off and collection times, via a school communication and respectfully ask that courtesy to residents is observed and also request that drivers are mindful when parking, especially near to junctions, at these key times of the day. There is always going to be shared responsibility with respect to the safety of school families and the village community, with the position of school next to a public highway. Cllr. GL raised the potential for adoption of a privately owned area of land to the front of Park View. It is currently being used as an area for garden waste. A local land search would be required in the first instance to confirm ownership. The Chair, PRH raised the issue of overgrown hedges in the village. The cutting back of these is a requirement especially if they are over-hanging the highway. The most overgrown trees and hedges are on the corner beyond the church on the left and to the front of 5 the Hollow. The PC request that property owners address this matter by cutting back any overgrowth.</w:t>
      </w:r>
    </w:p>
    <w:p w14:paraId="627138BF" w14:textId="2BB477DC" w:rsidR="00DC73DB" w:rsidRDefault="00000000">
      <w:pPr>
        <w:pBdr>
          <w:top w:val="nil"/>
          <w:left w:val="nil"/>
          <w:bottom w:val="nil"/>
          <w:right w:val="nil"/>
          <w:between w:val="nil"/>
        </w:pBdr>
        <w:rPr>
          <w:b/>
          <w:bCs/>
          <w:color w:val="000000"/>
          <w:sz w:val="21"/>
          <w:szCs w:val="21"/>
        </w:rPr>
      </w:pPr>
      <w:r>
        <w:rPr>
          <w:b/>
          <w:bCs/>
          <w:color w:val="000000"/>
          <w:sz w:val="21"/>
          <w:szCs w:val="21"/>
        </w:rPr>
        <w:t>97</w:t>
      </w:r>
      <w:r>
        <w:rPr>
          <w:b/>
          <w:bCs/>
          <w:color w:val="000000"/>
          <w:sz w:val="21"/>
          <w:szCs w:val="21"/>
        </w:rPr>
        <w:tab/>
        <w:t xml:space="preserve">Matters Arising/Outstanding from previous Meetings. </w:t>
      </w:r>
      <w:r>
        <w:rPr>
          <w:color w:val="000000"/>
          <w:sz w:val="21"/>
          <w:szCs w:val="21"/>
        </w:rPr>
        <w:t>PRH addressed the subject of an update to the NPD Neighbourhood development plan and the suggestion is that a sub-committee is formed by local members of the community to steer the progress of updates and local consultation, thereby contributing knowledge via one platform from the community and  feeding back to the PC with an initial review. We welcome any volunteers make contact with the Clerk, via email, if they wish to contribute to this important document, especially with regard to future planning and land supply targets, to be met by the local authority and the size and character of the villages within our parish.</w:t>
      </w:r>
    </w:p>
    <w:p w14:paraId="2C9ADC64" w14:textId="77777777" w:rsidR="00DC73DB" w:rsidRDefault="00DC73DB">
      <w:pPr>
        <w:pBdr>
          <w:top w:val="nil"/>
          <w:left w:val="nil"/>
          <w:bottom w:val="nil"/>
          <w:right w:val="nil"/>
          <w:between w:val="nil"/>
        </w:pBdr>
        <w:shd w:val="clear" w:color="auto" w:fill="FFFFFF"/>
        <w:rPr>
          <w:b/>
          <w:bCs/>
          <w:color w:val="000000"/>
          <w:sz w:val="21"/>
          <w:szCs w:val="21"/>
        </w:rPr>
      </w:pPr>
    </w:p>
    <w:p w14:paraId="4C05BC79" w14:textId="77777777" w:rsidR="00DC73DB" w:rsidRDefault="00000000">
      <w:pPr>
        <w:pBdr>
          <w:top w:val="nil"/>
          <w:left w:val="nil"/>
          <w:bottom w:val="nil"/>
          <w:right w:val="nil"/>
          <w:between w:val="nil"/>
        </w:pBdr>
        <w:shd w:val="clear" w:color="auto" w:fill="FFFFFF"/>
        <w:rPr>
          <w:b/>
          <w:bCs/>
          <w:color w:val="000000"/>
          <w:sz w:val="21"/>
          <w:szCs w:val="21"/>
        </w:rPr>
      </w:pPr>
      <w:r>
        <w:rPr>
          <w:b/>
          <w:bCs/>
          <w:color w:val="000000"/>
          <w:sz w:val="21"/>
          <w:szCs w:val="21"/>
        </w:rPr>
        <w:t>98</w:t>
      </w:r>
      <w:r>
        <w:rPr>
          <w:b/>
          <w:bCs/>
          <w:color w:val="000000"/>
          <w:sz w:val="21"/>
          <w:szCs w:val="21"/>
        </w:rPr>
        <w:tab/>
        <w:t>FINANCE</w:t>
      </w:r>
      <w:r>
        <w:rPr>
          <w:b/>
          <w:bCs/>
          <w:color w:val="0D0D0D"/>
          <w:sz w:val="21"/>
          <w:szCs w:val="21"/>
        </w:rPr>
        <w:t>     </w:t>
      </w:r>
    </w:p>
    <w:p w14:paraId="131C4720" w14:textId="77777777" w:rsidR="00DC73DB" w:rsidRDefault="00000000">
      <w:pPr>
        <w:numPr>
          <w:ilvl w:val="0"/>
          <w:numId w:val="3"/>
        </w:numPr>
        <w:pBdr>
          <w:top w:val="nil"/>
          <w:left w:val="nil"/>
          <w:bottom w:val="nil"/>
          <w:right w:val="nil"/>
          <w:between w:val="nil"/>
        </w:pBdr>
        <w:spacing w:after="5" w:line="248" w:lineRule="auto"/>
        <w:ind w:right="420"/>
        <w:rPr>
          <w:color w:val="000000"/>
          <w:sz w:val="21"/>
          <w:szCs w:val="21"/>
        </w:rPr>
      </w:pPr>
      <w:r>
        <w:rPr>
          <w:color w:val="000000"/>
          <w:sz w:val="21"/>
          <w:szCs w:val="21"/>
        </w:rPr>
        <w:t>Approve Cash Book and Bank Reconciliation statements October 2025</w:t>
      </w:r>
    </w:p>
    <w:p w14:paraId="3EE14FF2" w14:textId="77777777" w:rsidR="00DC73DB" w:rsidRDefault="00000000">
      <w:pPr>
        <w:numPr>
          <w:ilvl w:val="0"/>
          <w:numId w:val="4"/>
        </w:numPr>
        <w:pBdr>
          <w:top w:val="nil"/>
          <w:left w:val="nil"/>
          <w:bottom w:val="nil"/>
          <w:right w:val="nil"/>
          <w:between w:val="nil"/>
        </w:pBdr>
        <w:ind w:left="1134" w:hanging="425"/>
        <w:rPr>
          <w:color w:val="000000"/>
          <w:sz w:val="21"/>
          <w:szCs w:val="21"/>
        </w:rPr>
      </w:pPr>
      <w:r>
        <w:rPr>
          <w:color w:val="000000"/>
          <w:sz w:val="21"/>
          <w:szCs w:val="21"/>
        </w:rPr>
        <w:t>Community account £7,566.89</w:t>
      </w:r>
    </w:p>
    <w:p w14:paraId="64C4CF07" w14:textId="77777777" w:rsidR="00DC73DB" w:rsidRDefault="00000000">
      <w:pPr>
        <w:numPr>
          <w:ilvl w:val="0"/>
          <w:numId w:val="4"/>
        </w:numPr>
        <w:pBdr>
          <w:top w:val="nil"/>
          <w:left w:val="nil"/>
          <w:bottom w:val="nil"/>
          <w:right w:val="nil"/>
          <w:between w:val="nil"/>
        </w:pBdr>
        <w:ind w:left="1134" w:hanging="425"/>
        <w:rPr>
          <w:color w:val="000000"/>
          <w:sz w:val="21"/>
          <w:szCs w:val="21"/>
        </w:rPr>
      </w:pPr>
      <w:r>
        <w:rPr>
          <w:color w:val="000000"/>
          <w:sz w:val="21"/>
          <w:szCs w:val="21"/>
        </w:rPr>
        <w:t>Savings account £ 28,422.32</w:t>
      </w:r>
    </w:p>
    <w:p w14:paraId="6D4730C2" w14:textId="77777777" w:rsidR="00DC73DB" w:rsidRDefault="00000000">
      <w:pPr>
        <w:numPr>
          <w:ilvl w:val="0"/>
          <w:numId w:val="3"/>
        </w:numPr>
        <w:pBdr>
          <w:top w:val="nil"/>
          <w:left w:val="nil"/>
          <w:bottom w:val="nil"/>
          <w:right w:val="nil"/>
          <w:between w:val="nil"/>
        </w:pBdr>
        <w:spacing w:after="5" w:line="248" w:lineRule="auto"/>
        <w:ind w:right="420"/>
        <w:rPr>
          <w:color w:val="000000"/>
          <w:sz w:val="21"/>
          <w:szCs w:val="21"/>
        </w:rPr>
      </w:pPr>
      <w:r>
        <w:rPr>
          <w:color w:val="000000"/>
          <w:sz w:val="21"/>
          <w:szCs w:val="21"/>
        </w:rPr>
        <w:lastRenderedPageBreak/>
        <w:t>Approve Cash Book and Bank Reconciliation statement October 2025</w:t>
      </w:r>
    </w:p>
    <w:p w14:paraId="5F266DEC" w14:textId="77777777" w:rsidR="00DC73DB" w:rsidRDefault="00000000">
      <w:pPr>
        <w:numPr>
          <w:ilvl w:val="0"/>
          <w:numId w:val="2"/>
        </w:numPr>
        <w:pBdr>
          <w:top w:val="nil"/>
          <w:left w:val="nil"/>
          <w:bottom w:val="nil"/>
          <w:right w:val="nil"/>
          <w:between w:val="nil"/>
        </w:pBdr>
        <w:rPr>
          <w:color w:val="000000"/>
          <w:sz w:val="21"/>
          <w:szCs w:val="21"/>
        </w:rPr>
      </w:pPr>
      <w:r>
        <w:rPr>
          <w:color w:val="000000"/>
          <w:sz w:val="21"/>
          <w:szCs w:val="21"/>
        </w:rPr>
        <w:t>Parish hall Account</w:t>
      </w:r>
      <w:r>
        <w:rPr>
          <w:color w:val="000000"/>
          <w:sz w:val="21"/>
          <w:szCs w:val="21"/>
        </w:rPr>
        <w:tab/>
        <w:t>1,099.74</w:t>
      </w:r>
    </w:p>
    <w:p w14:paraId="6053E2DB" w14:textId="77777777" w:rsidR="00DC73DB" w:rsidRDefault="00000000">
      <w:pPr>
        <w:pBdr>
          <w:top w:val="nil"/>
          <w:left w:val="nil"/>
          <w:bottom w:val="nil"/>
          <w:right w:val="nil"/>
          <w:between w:val="nil"/>
        </w:pBdr>
        <w:ind w:left="426"/>
        <w:rPr>
          <w:color w:val="000000"/>
          <w:sz w:val="21"/>
          <w:szCs w:val="21"/>
        </w:rPr>
      </w:pPr>
      <w:r>
        <w:rPr>
          <w:color w:val="000000"/>
          <w:sz w:val="21"/>
          <w:szCs w:val="21"/>
        </w:rPr>
        <w:t>PROPOSED: PRH, SECONDED, CA Agreed.</w:t>
      </w:r>
    </w:p>
    <w:p w14:paraId="0D32C986" w14:textId="77777777" w:rsidR="00DC73DB" w:rsidRDefault="00DC73DB">
      <w:pPr>
        <w:pBdr>
          <w:top w:val="nil"/>
          <w:left w:val="nil"/>
          <w:bottom w:val="nil"/>
          <w:right w:val="nil"/>
          <w:between w:val="nil"/>
        </w:pBdr>
        <w:rPr>
          <w:color w:val="000000"/>
          <w:sz w:val="21"/>
          <w:szCs w:val="21"/>
        </w:rPr>
      </w:pPr>
    </w:p>
    <w:p w14:paraId="7069C49C" w14:textId="77777777" w:rsidR="00DC73DB" w:rsidRDefault="00000000">
      <w:pPr>
        <w:numPr>
          <w:ilvl w:val="0"/>
          <w:numId w:val="3"/>
        </w:numPr>
        <w:pBdr>
          <w:top w:val="nil"/>
          <w:left w:val="nil"/>
          <w:bottom w:val="nil"/>
          <w:right w:val="nil"/>
          <w:between w:val="nil"/>
        </w:pBdr>
        <w:rPr>
          <w:color w:val="000000"/>
          <w:sz w:val="21"/>
          <w:szCs w:val="21"/>
        </w:rPr>
      </w:pPr>
      <w:r>
        <w:rPr>
          <w:color w:val="000000"/>
          <w:sz w:val="21"/>
          <w:szCs w:val="21"/>
        </w:rPr>
        <w:t>New Invoices to be agreed</w:t>
      </w:r>
    </w:p>
    <w:p w14:paraId="24A897F3" w14:textId="77777777" w:rsidR="00DC73DB" w:rsidRDefault="00DC73DB">
      <w:pPr>
        <w:ind w:left="786"/>
        <w:rPr>
          <w:sz w:val="21"/>
          <w:szCs w:val="21"/>
        </w:rPr>
      </w:pPr>
    </w:p>
    <w:tbl>
      <w:tblPr>
        <w:tblStyle w:val="a2"/>
        <w:tblW w:w="8970" w:type="dxa"/>
        <w:tblBorders>
          <w:top w:val="nil"/>
          <w:left w:val="nil"/>
          <w:bottom w:val="nil"/>
          <w:right w:val="nil"/>
          <w:insideH w:val="nil"/>
          <w:insideV w:val="nil"/>
        </w:tblBorders>
        <w:tblLayout w:type="fixed"/>
        <w:tblLook w:val="0600" w:firstRow="0" w:lastRow="0" w:firstColumn="0" w:lastColumn="0" w:noHBand="1" w:noVBand="1"/>
      </w:tblPr>
      <w:tblGrid>
        <w:gridCol w:w="1755"/>
        <w:gridCol w:w="2190"/>
        <w:gridCol w:w="1725"/>
        <w:gridCol w:w="1290"/>
        <w:gridCol w:w="2010"/>
      </w:tblGrid>
      <w:tr w:rsidR="00DC73DB" w14:paraId="4E90B8AD" w14:textId="77777777">
        <w:trPr>
          <w:trHeight w:val="500"/>
        </w:trPr>
        <w:tc>
          <w:tcPr>
            <w:tcW w:w="1755" w:type="dxa"/>
            <w:tcMar>
              <w:top w:w="100" w:type="dxa"/>
              <w:left w:w="100" w:type="dxa"/>
              <w:bottom w:w="100" w:type="dxa"/>
              <w:right w:w="100" w:type="dxa"/>
            </w:tcMar>
          </w:tcPr>
          <w:p w14:paraId="72DA01BE" w14:textId="77777777" w:rsidR="00DC73DB" w:rsidRDefault="00000000">
            <w:pPr>
              <w:ind w:left="786" w:hanging="360"/>
              <w:rPr>
                <w:b/>
                <w:bCs/>
                <w:sz w:val="21"/>
                <w:szCs w:val="21"/>
              </w:rPr>
            </w:pPr>
            <w:r>
              <w:rPr>
                <w:b/>
                <w:bCs/>
                <w:sz w:val="21"/>
                <w:szCs w:val="21"/>
              </w:rPr>
              <w:t>Supplier</w:t>
            </w:r>
          </w:p>
        </w:tc>
        <w:tc>
          <w:tcPr>
            <w:tcW w:w="2190" w:type="dxa"/>
            <w:tcMar>
              <w:top w:w="100" w:type="dxa"/>
              <w:left w:w="100" w:type="dxa"/>
              <w:bottom w:w="100" w:type="dxa"/>
              <w:right w:w="100" w:type="dxa"/>
            </w:tcMar>
          </w:tcPr>
          <w:p w14:paraId="3081C644" w14:textId="77777777" w:rsidR="00DC73DB" w:rsidRDefault="00000000">
            <w:pPr>
              <w:ind w:left="786" w:hanging="360"/>
              <w:rPr>
                <w:b/>
                <w:bCs/>
                <w:sz w:val="21"/>
                <w:szCs w:val="21"/>
              </w:rPr>
            </w:pPr>
            <w:r>
              <w:rPr>
                <w:b/>
                <w:bCs/>
                <w:sz w:val="21"/>
                <w:szCs w:val="21"/>
              </w:rPr>
              <w:t>Description</w:t>
            </w:r>
          </w:p>
        </w:tc>
        <w:tc>
          <w:tcPr>
            <w:tcW w:w="1725" w:type="dxa"/>
            <w:tcMar>
              <w:top w:w="100" w:type="dxa"/>
              <w:left w:w="100" w:type="dxa"/>
              <w:bottom w:w="100" w:type="dxa"/>
              <w:right w:w="100" w:type="dxa"/>
            </w:tcMar>
          </w:tcPr>
          <w:p w14:paraId="7D9FFC6F" w14:textId="77777777" w:rsidR="00DC73DB" w:rsidRDefault="00000000">
            <w:pPr>
              <w:ind w:left="786" w:hanging="360"/>
              <w:rPr>
                <w:b/>
                <w:bCs/>
                <w:sz w:val="21"/>
                <w:szCs w:val="21"/>
              </w:rPr>
            </w:pPr>
            <w:r>
              <w:rPr>
                <w:b/>
                <w:bCs/>
                <w:sz w:val="21"/>
                <w:szCs w:val="21"/>
              </w:rPr>
              <w:t xml:space="preserve"> Net  </w:t>
            </w:r>
          </w:p>
        </w:tc>
        <w:tc>
          <w:tcPr>
            <w:tcW w:w="1290" w:type="dxa"/>
            <w:tcMar>
              <w:top w:w="100" w:type="dxa"/>
              <w:left w:w="100" w:type="dxa"/>
              <w:bottom w:w="100" w:type="dxa"/>
              <w:right w:w="100" w:type="dxa"/>
            </w:tcMar>
          </w:tcPr>
          <w:p w14:paraId="7DA43771" w14:textId="77777777" w:rsidR="00DC73DB" w:rsidRDefault="00000000">
            <w:pPr>
              <w:ind w:left="786" w:hanging="360"/>
              <w:rPr>
                <w:b/>
                <w:bCs/>
                <w:sz w:val="21"/>
                <w:szCs w:val="21"/>
              </w:rPr>
            </w:pPr>
            <w:r>
              <w:rPr>
                <w:b/>
                <w:bCs/>
                <w:sz w:val="21"/>
                <w:szCs w:val="21"/>
              </w:rPr>
              <w:t>Vat</w:t>
            </w:r>
          </w:p>
        </w:tc>
        <w:tc>
          <w:tcPr>
            <w:tcW w:w="2010" w:type="dxa"/>
            <w:tcMar>
              <w:top w:w="100" w:type="dxa"/>
              <w:left w:w="100" w:type="dxa"/>
              <w:bottom w:w="100" w:type="dxa"/>
              <w:right w:w="100" w:type="dxa"/>
            </w:tcMar>
          </w:tcPr>
          <w:p w14:paraId="1FEFD37A" w14:textId="77777777" w:rsidR="00DC73DB" w:rsidRDefault="00000000">
            <w:pPr>
              <w:ind w:left="786" w:hanging="360"/>
              <w:rPr>
                <w:b/>
                <w:bCs/>
                <w:sz w:val="21"/>
                <w:szCs w:val="21"/>
              </w:rPr>
            </w:pPr>
            <w:r>
              <w:rPr>
                <w:b/>
                <w:bCs/>
                <w:sz w:val="21"/>
                <w:szCs w:val="21"/>
              </w:rPr>
              <w:t>Total</w:t>
            </w:r>
          </w:p>
        </w:tc>
      </w:tr>
      <w:tr w:rsidR="00DC73DB" w14:paraId="63DFDB44" w14:textId="77777777">
        <w:trPr>
          <w:trHeight w:val="920"/>
        </w:trPr>
        <w:tc>
          <w:tcPr>
            <w:tcW w:w="1755" w:type="dxa"/>
            <w:tcMar>
              <w:top w:w="100" w:type="dxa"/>
              <w:left w:w="100" w:type="dxa"/>
              <w:bottom w:w="100" w:type="dxa"/>
              <w:right w:w="100" w:type="dxa"/>
            </w:tcMar>
          </w:tcPr>
          <w:p w14:paraId="21099805" w14:textId="77777777" w:rsidR="00DC73DB" w:rsidRDefault="00000000">
            <w:pPr>
              <w:ind w:left="786" w:hanging="360"/>
              <w:rPr>
                <w:sz w:val="21"/>
                <w:szCs w:val="21"/>
              </w:rPr>
            </w:pPr>
            <w:r>
              <w:rPr>
                <w:sz w:val="21"/>
                <w:szCs w:val="21"/>
              </w:rPr>
              <w:t>Tactical Facilities</w:t>
            </w:r>
          </w:p>
        </w:tc>
        <w:tc>
          <w:tcPr>
            <w:tcW w:w="2190" w:type="dxa"/>
            <w:tcMar>
              <w:top w:w="100" w:type="dxa"/>
              <w:left w:w="100" w:type="dxa"/>
              <w:bottom w:w="100" w:type="dxa"/>
              <w:right w:w="100" w:type="dxa"/>
            </w:tcMar>
          </w:tcPr>
          <w:p w14:paraId="0819C320" w14:textId="77777777" w:rsidR="00DC73DB" w:rsidRDefault="00000000">
            <w:pPr>
              <w:ind w:left="786" w:hanging="360"/>
              <w:rPr>
                <w:sz w:val="21"/>
                <w:szCs w:val="21"/>
              </w:rPr>
            </w:pPr>
            <w:r>
              <w:rPr>
                <w:sz w:val="21"/>
                <w:szCs w:val="21"/>
              </w:rPr>
              <w:t>Dog bins - October</w:t>
            </w:r>
          </w:p>
        </w:tc>
        <w:tc>
          <w:tcPr>
            <w:tcW w:w="1725" w:type="dxa"/>
            <w:tcMar>
              <w:top w:w="100" w:type="dxa"/>
              <w:left w:w="100" w:type="dxa"/>
              <w:bottom w:w="100" w:type="dxa"/>
              <w:right w:w="100" w:type="dxa"/>
            </w:tcMar>
          </w:tcPr>
          <w:p w14:paraId="5F5F44CA" w14:textId="77777777" w:rsidR="00DC73DB" w:rsidRDefault="00000000">
            <w:pPr>
              <w:ind w:left="786" w:hanging="360"/>
              <w:rPr>
                <w:sz w:val="21"/>
                <w:szCs w:val="21"/>
              </w:rPr>
            </w:pPr>
            <w:r>
              <w:rPr>
                <w:sz w:val="21"/>
                <w:szCs w:val="21"/>
              </w:rPr>
              <w:t xml:space="preserve"> £  </w:t>
            </w:r>
            <w:r>
              <w:rPr>
                <w:sz w:val="21"/>
                <w:szCs w:val="21"/>
              </w:rPr>
              <w:tab/>
              <w:t xml:space="preserve">  29.25</w:t>
            </w:r>
          </w:p>
        </w:tc>
        <w:tc>
          <w:tcPr>
            <w:tcW w:w="1290" w:type="dxa"/>
            <w:tcMar>
              <w:top w:w="100" w:type="dxa"/>
              <w:left w:w="100" w:type="dxa"/>
              <w:bottom w:w="100" w:type="dxa"/>
              <w:right w:w="100" w:type="dxa"/>
            </w:tcMar>
          </w:tcPr>
          <w:p w14:paraId="64DEF2FD" w14:textId="77777777" w:rsidR="00DC73DB" w:rsidRDefault="00000000">
            <w:pPr>
              <w:ind w:left="786" w:hanging="360"/>
              <w:rPr>
                <w:sz w:val="21"/>
                <w:szCs w:val="21"/>
              </w:rPr>
            </w:pPr>
            <w:r>
              <w:rPr>
                <w:sz w:val="21"/>
                <w:szCs w:val="21"/>
              </w:rPr>
              <w:t>£5.85</w:t>
            </w:r>
          </w:p>
        </w:tc>
        <w:tc>
          <w:tcPr>
            <w:tcW w:w="2010" w:type="dxa"/>
            <w:tcMar>
              <w:top w:w="100" w:type="dxa"/>
              <w:left w:w="100" w:type="dxa"/>
              <w:bottom w:w="100" w:type="dxa"/>
              <w:right w:w="100" w:type="dxa"/>
            </w:tcMar>
          </w:tcPr>
          <w:p w14:paraId="581CCC8B" w14:textId="77777777" w:rsidR="00DC73DB" w:rsidRDefault="00000000">
            <w:pPr>
              <w:ind w:left="786" w:hanging="360"/>
              <w:rPr>
                <w:sz w:val="21"/>
                <w:szCs w:val="21"/>
              </w:rPr>
            </w:pPr>
            <w:r>
              <w:rPr>
                <w:sz w:val="21"/>
                <w:szCs w:val="21"/>
              </w:rPr>
              <w:t xml:space="preserve"> £ </w:t>
            </w:r>
            <w:r>
              <w:rPr>
                <w:sz w:val="21"/>
                <w:szCs w:val="21"/>
              </w:rPr>
              <w:tab/>
              <w:t xml:space="preserve">  35.10</w:t>
            </w:r>
          </w:p>
        </w:tc>
      </w:tr>
      <w:tr w:rsidR="00DC73DB" w14:paraId="6CA02155" w14:textId="77777777">
        <w:trPr>
          <w:trHeight w:val="905"/>
        </w:trPr>
        <w:tc>
          <w:tcPr>
            <w:tcW w:w="1755" w:type="dxa"/>
            <w:tcMar>
              <w:top w:w="100" w:type="dxa"/>
              <w:left w:w="100" w:type="dxa"/>
              <w:bottom w:w="100" w:type="dxa"/>
              <w:right w:w="100" w:type="dxa"/>
            </w:tcMar>
          </w:tcPr>
          <w:p w14:paraId="1DEBB9B0" w14:textId="77777777" w:rsidR="00DC73DB" w:rsidRDefault="00000000">
            <w:pPr>
              <w:ind w:left="786" w:hanging="360"/>
              <w:rPr>
                <w:sz w:val="21"/>
                <w:szCs w:val="21"/>
              </w:rPr>
            </w:pPr>
            <w:r>
              <w:rPr>
                <w:sz w:val="21"/>
                <w:szCs w:val="21"/>
              </w:rPr>
              <w:t>Staff Wages</w:t>
            </w:r>
          </w:p>
        </w:tc>
        <w:tc>
          <w:tcPr>
            <w:tcW w:w="2190" w:type="dxa"/>
            <w:tcMar>
              <w:top w:w="100" w:type="dxa"/>
              <w:left w:w="100" w:type="dxa"/>
              <w:bottom w:w="100" w:type="dxa"/>
              <w:right w:w="100" w:type="dxa"/>
            </w:tcMar>
          </w:tcPr>
          <w:p w14:paraId="773F63AF" w14:textId="77777777" w:rsidR="00DC73DB" w:rsidRDefault="00000000">
            <w:pPr>
              <w:ind w:left="786" w:hanging="360"/>
              <w:rPr>
                <w:sz w:val="21"/>
                <w:szCs w:val="21"/>
              </w:rPr>
            </w:pPr>
            <w:r>
              <w:rPr>
                <w:sz w:val="21"/>
                <w:szCs w:val="21"/>
              </w:rPr>
              <w:t>Oct Wages/PAYE</w:t>
            </w:r>
          </w:p>
        </w:tc>
        <w:tc>
          <w:tcPr>
            <w:tcW w:w="1725" w:type="dxa"/>
            <w:tcMar>
              <w:top w:w="100" w:type="dxa"/>
              <w:left w:w="100" w:type="dxa"/>
              <w:bottom w:w="100" w:type="dxa"/>
              <w:right w:w="100" w:type="dxa"/>
            </w:tcMar>
          </w:tcPr>
          <w:p w14:paraId="55E02D1B" w14:textId="77777777" w:rsidR="00DC73DB" w:rsidRDefault="00000000">
            <w:pPr>
              <w:ind w:left="786" w:hanging="360"/>
              <w:rPr>
                <w:sz w:val="21"/>
                <w:szCs w:val="21"/>
              </w:rPr>
            </w:pPr>
            <w:r>
              <w:rPr>
                <w:sz w:val="21"/>
                <w:szCs w:val="21"/>
              </w:rPr>
              <w:t xml:space="preserve"> £</w:t>
            </w:r>
            <w:r>
              <w:rPr>
                <w:sz w:val="21"/>
                <w:szCs w:val="21"/>
              </w:rPr>
              <w:tab/>
              <w:t>425.54</w:t>
            </w:r>
          </w:p>
        </w:tc>
        <w:tc>
          <w:tcPr>
            <w:tcW w:w="1290" w:type="dxa"/>
            <w:tcMar>
              <w:top w:w="100" w:type="dxa"/>
              <w:left w:w="100" w:type="dxa"/>
              <w:bottom w:w="100" w:type="dxa"/>
              <w:right w:w="100" w:type="dxa"/>
            </w:tcMar>
          </w:tcPr>
          <w:p w14:paraId="142F3A74"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72E23F37" w14:textId="77777777" w:rsidR="00DC73DB" w:rsidRDefault="00000000">
            <w:pPr>
              <w:ind w:left="786" w:hanging="360"/>
              <w:rPr>
                <w:sz w:val="21"/>
                <w:szCs w:val="21"/>
              </w:rPr>
            </w:pPr>
            <w:r>
              <w:rPr>
                <w:sz w:val="21"/>
                <w:szCs w:val="21"/>
              </w:rPr>
              <w:t xml:space="preserve"> £   425.54</w:t>
            </w:r>
          </w:p>
        </w:tc>
      </w:tr>
      <w:tr w:rsidR="00DC73DB" w14:paraId="5908106B" w14:textId="77777777">
        <w:trPr>
          <w:trHeight w:val="905"/>
        </w:trPr>
        <w:tc>
          <w:tcPr>
            <w:tcW w:w="1755" w:type="dxa"/>
            <w:tcMar>
              <w:top w:w="100" w:type="dxa"/>
              <w:left w:w="100" w:type="dxa"/>
              <w:bottom w:w="100" w:type="dxa"/>
              <w:right w:w="100" w:type="dxa"/>
            </w:tcMar>
          </w:tcPr>
          <w:p w14:paraId="562B9990" w14:textId="77777777" w:rsidR="00DC73DB" w:rsidRDefault="00000000">
            <w:pPr>
              <w:ind w:left="786" w:hanging="360"/>
              <w:rPr>
                <w:sz w:val="21"/>
                <w:szCs w:val="21"/>
              </w:rPr>
            </w:pPr>
            <w:r>
              <w:rPr>
                <w:sz w:val="21"/>
                <w:szCs w:val="21"/>
              </w:rPr>
              <w:t>Lloyds</w:t>
            </w:r>
          </w:p>
        </w:tc>
        <w:tc>
          <w:tcPr>
            <w:tcW w:w="2190" w:type="dxa"/>
            <w:tcMar>
              <w:top w:w="100" w:type="dxa"/>
              <w:left w:w="100" w:type="dxa"/>
              <w:bottom w:w="100" w:type="dxa"/>
              <w:right w:w="100" w:type="dxa"/>
            </w:tcMar>
          </w:tcPr>
          <w:p w14:paraId="61AF0180" w14:textId="77777777" w:rsidR="00DC73DB" w:rsidRDefault="00000000">
            <w:pPr>
              <w:ind w:left="786" w:hanging="360"/>
              <w:rPr>
                <w:sz w:val="21"/>
                <w:szCs w:val="21"/>
              </w:rPr>
            </w:pPr>
            <w:r>
              <w:rPr>
                <w:sz w:val="21"/>
                <w:szCs w:val="21"/>
              </w:rPr>
              <w:t>Bank charges</w:t>
            </w:r>
          </w:p>
        </w:tc>
        <w:tc>
          <w:tcPr>
            <w:tcW w:w="1725" w:type="dxa"/>
            <w:tcMar>
              <w:top w:w="100" w:type="dxa"/>
              <w:left w:w="100" w:type="dxa"/>
              <w:bottom w:w="100" w:type="dxa"/>
              <w:right w:w="100" w:type="dxa"/>
            </w:tcMar>
          </w:tcPr>
          <w:p w14:paraId="11D983B0" w14:textId="77777777" w:rsidR="00DC73DB" w:rsidRDefault="00000000">
            <w:pPr>
              <w:ind w:left="786" w:hanging="360"/>
              <w:rPr>
                <w:sz w:val="21"/>
                <w:szCs w:val="21"/>
              </w:rPr>
            </w:pPr>
            <w:r>
              <w:rPr>
                <w:sz w:val="21"/>
                <w:szCs w:val="21"/>
              </w:rPr>
              <w:t xml:space="preserve"> £         4.25</w:t>
            </w:r>
          </w:p>
        </w:tc>
        <w:tc>
          <w:tcPr>
            <w:tcW w:w="1290" w:type="dxa"/>
            <w:tcMar>
              <w:top w:w="100" w:type="dxa"/>
              <w:left w:w="100" w:type="dxa"/>
              <w:bottom w:w="100" w:type="dxa"/>
              <w:right w:w="100" w:type="dxa"/>
            </w:tcMar>
          </w:tcPr>
          <w:p w14:paraId="609DB7E6"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1DA4DEE7" w14:textId="77777777" w:rsidR="00DC73DB" w:rsidRDefault="00000000">
            <w:pPr>
              <w:ind w:left="786" w:hanging="360"/>
              <w:rPr>
                <w:sz w:val="21"/>
                <w:szCs w:val="21"/>
              </w:rPr>
            </w:pPr>
            <w:r>
              <w:rPr>
                <w:sz w:val="21"/>
                <w:szCs w:val="21"/>
              </w:rPr>
              <w:t xml:space="preserve"> £       4.25</w:t>
            </w:r>
          </w:p>
        </w:tc>
      </w:tr>
      <w:tr w:rsidR="00DC73DB" w14:paraId="6F27F4B2" w14:textId="77777777">
        <w:trPr>
          <w:trHeight w:val="905"/>
        </w:trPr>
        <w:tc>
          <w:tcPr>
            <w:tcW w:w="1755" w:type="dxa"/>
            <w:tcMar>
              <w:top w:w="100" w:type="dxa"/>
              <w:left w:w="100" w:type="dxa"/>
              <w:bottom w:w="100" w:type="dxa"/>
              <w:right w:w="100" w:type="dxa"/>
            </w:tcMar>
          </w:tcPr>
          <w:p w14:paraId="256AC42C" w14:textId="77777777" w:rsidR="00DC73DB" w:rsidRDefault="00000000">
            <w:pPr>
              <w:ind w:left="786" w:hanging="360"/>
              <w:rPr>
                <w:sz w:val="21"/>
                <w:szCs w:val="21"/>
              </w:rPr>
            </w:pPr>
            <w:r>
              <w:rPr>
                <w:sz w:val="21"/>
                <w:szCs w:val="21"/>
              </w:rPr>
              <w:t>IONOS</w:t>
            </w:r>
          </w:p>
        </w:tc>
        <w:tc>
          <w:tcPr>
            <w:tcW w:w="2190" w:type="dxa"/>
            <w:tcMar>
              <w:top w:w="100" w:type="dxa"/>
              <w:left w:w="100" w:type="dxa"/>
              <w:bottom w:w="100" w:type="dxa"/>
              <w:right w:w="100" w:type="dxa"/>
            </w:tcMar>
          </w:tcPr>
          <w:p w14:paraId="0BF483A9" w14:textId="77777777" w:rsidR="00DC73DB" w:rsidRDefault="00000000">
            <w:pPr>
              <w:ind w:left="786" w:hanging="360"/>
              <w:rPr>
                <w:sz w:val="21"/>
                <w:szCs w:val="21"/>
              </w:rPr>
            </w:pPr>
            <w:r>
              <w:rPr>
                <w:sz w:val="21"/>
                <w:szCs w:val="21"/>
              </w:rPr>
              <w:t>Website Oct 25</w:t>
            </w:r>
          </w:p>
        </w:tc>
        <w:tc>
          <w:tcPr>
            <w:tcW w:w="1725" w:type="dxa"/>
            <w:tcMar>
              <w:top w:w="100" w:type="dxa"/>
              <w:left w:w="100" w:type="dxa"/>
              <w:bottom w:w="100" w:type="dxa"/>
              <w:right w:w="100" w:type="dxa"/>
            </w:tcMar>
          </w:tcPr>
          <w:p w14:paraId="3E6B9C4C" w14:textId="77777777" w:rsidR="00DC73DB" w:rsidRDefault="00000000">
            <w:pPr>
              <w:ind w:left="786" w:hanging="360"/>
              <w:rPr>
                <w:sz w:val="21"/>
                <w:szCs w:val="21"/>
              </w:rPr>
            </w:pPr>
            <w:r>
              <w:rPr>
                <w:sz w:val="21"/>
                <w:szCs w:val="21"/>
              </w:rPr>
              <w:t xml:space="preserve"> £       18.50</w:t>
            </w:r>
          </w:p>
        </w:tc>
        <w:tc>
          <w:tcPr>
            <w:tcW w:w="1290" w:type="dxa"/>
            <w:tcMar>
              <w:top w:w="100" w:type="dxa"/>
              <w:left w:w="100" w:type="dxa"/>
              <w:bottom w:w="100" w:type="dxa"/>
              <w:right w:w="100" w:type="dxa"/>
            </w:tcMar>
          </w:tcPr>
          <w:p w14:paraId="4157E866" w14:textId="77777777" w:rsidR="00DC73DB" w:rsidRDefault="00000000">
            <w:pPr>
              <w:ind w:left="786" w:hanging="360"/>
              <w:rPr>
                <w:sz w:val="21"/>
                <w:szCs w:val="21"/>
              </w:rPr>
            </w:pPr>
            <w:r>
              <w:rPr>
                <w:sz w:val="21"/>
                <w:szCs w:val="21"/>
              </w:rPr>
              <w:t>£3.70</w:t>
            </w:r>
          </w:p>
        </w:tc>
        <w:tc>
          <w:tcPr>
            <w:tcW w:w="2010" w:type="dxa"/>
            <w:tcMar>
              <w:top w:w="100" w:type="dxa"/>
              <w:left w:w="100" w:type="dxa"/>
              <w:bottom w:w="100" w:type="dxa"/>
              <w:right w:w="100" w:type="dxa"/>
            </w:tcMar>
          </w:tcPr>
          <w:p w14:paraId="647B7442" w14:textId="77777777" w:rsidR="00DC73DB" w:rsidRDefault="00000000">
            <w:pPr>
              <w:ind w:left="786" w:hanging="360"/>
              <w:rPr>
                <w:sz w:val="21"/>
                <w:szCs w:val="21"/>
              </w:rPr>
            </w:pPr>
            <w:r>
              <w:rPr>
                <w:sz w:val="21"/>
                <w:szCs w:val="21"/>
              </w:rPr>
              <w:t xml:space="preserve"> £   </w:t>
            </w:r>
            <w:r>
              <w:rPr>
                <w:sz w:val="21"/>
                <w:szCs w:val="21"/>
              </w:rPr>
              <w:tab/>
              <w:t xml:space="preserve">  22.20</w:t>
            </w:r>
          </w:p>
        </w:tc>
      </w:tr>
      <w:tr w:rsidR="00DC73DB" w14:paraId="04C20B86" w14:textId="77777777">
        <w:trPr>
          <w:trHeight w:val="905"/>
        </w:trPr>
        <w:tc>
          <w:tcPr>
            <w:tcW w:w="1755" w:type="dxa"/>
            <w:tcMar>
              <w:top w:w="100" w:type="dxa"/>
              <w:left w:w="100" w:type="dxa"/>
              <w:bottom w:w="100" w:type="dxa"/>
              <w:right w:w="100" w:type="dxa"/>
            </w:tcMar>
          </w:tcPr>
          <w:p w14:paraId="6AE34001" w14:textId="77777777" w:rsidR="00DC73DB" w:rsidRDefault="00000000">
            <w:pPr>
              <w:ind w:left="786" w:hanging="360"/>
              <w:rPr>
                <w:sz w:val="21"/>
                <w:szCs w:val="21"/>
              </w:rPr>
            </w:pPr>
            <w:r>
              <w:rPr>
                <w:sz w:val="21"/>
                <w:szCs w:val="21"/>
              </w:rPr>
              <w:t>Plusnet</w:t>
            </w:r>
          </w:p>
        </w:tc>
        <w:tc>
          <w:tcPr>
            <w:tcW w:w="2190" w:type="dxa"/>
            <w:tcMar>
              <w:top w:w="100" w:type="dxa"/>
              <w:left w:w="100" w:type="dxa"/>
              <w:bottom w:w="100" w:type="dxa"/>
              <w:right w:w="100" w:type="dxa"/>
            </w:tcMar>
          </w:tcPr>
          <w:p w14:paraId="2B1B6392" w14:textId="77777777" w:rsidR="00DC73DB" w:rsidRDefault="00000000">
            <w:pPr>
              <w:ind w:left="786" w:hanging="360"/>
              <w:rPr>
                <w:sz w:val="21"/>
                <w:szCs w:val="21"/>
              </w:rPr>
            </w:pPr>
            <w:r>
              <w:rPr>
                <w:sz w:val="21"/>
                <w:szCs w:val="21"/>
              </w:rPr>
              <w:t>Bband - repay SL</w:t>
            </w:r>
          </w:p>
        </w:tc>
        <w:tc>
          <w:tcPr>
            <w:tcW w:w="1725" w:type="dxa"/>
            <w:tcMar>
              <w:top w:w="100" w:type="dxa"/>
              <w:left w:w="100" w:type="dxa"/>
              <w:bottom w:w="100" w:type="dxa"/>
              <w:right w:w="100" w:type="dxa"/>
            </w:tcMar>
          </w:tcPr>
          <w:p w14:paraId="54C79F98" w14:textId="77777777" w:rsidR="00DC73DB" w:rsidRDefault="00000000">
            <w:pPr>
              <w:ind w:left="786" w:hanging="360"/>
              <w:rPr>
                <w:sz w:val="21"/>
                <w:szCs w:val="21"/>
              </w:rPr>
            </w:pPr>
            <w:r>
              <w:rPr>
                <w:sz w:val="21"/>
                <w:szCs w:val="21"/>
              </w:rPr>
              <w:t xml:space="preserve"> £  </w:t>
            </w:r>
            <w:r>
              <w:rPr>
                <w:sz w:val="21"/>
                <w:szCs w:val="21"/>
              </w:rPr>
              <w:tab/>
              <w:t xml:space="preserve">  13.00</w:t>
            </w:r>
          </w:p>
        </w:tc>
        <w:tc>
          <w:tcPr>
            <w:tcW w:w="1290" w:type="dxa"/>
            <w:tcMar>
              <w:top w:w="100" w:type="dxa"/>
              <w:left w:w="100" w:type="dxa"/>
              <w:bottom w:w="100" w:type="dxa"/>
              <w:right w:w="100" w:type="dxa"/>
            </w:tcMar>
          </w:tcPr>
          <w:p w14:paraId="094275F8"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55B46636" w14:textId="77777777" w:rsidR="00DC73DB" w:rsidRDefault="00000000">
            <w:pPr>
              <w:ind w:left="786" w:hanging="360"/>
              <w:rPr>
                <w:sz w:val="21"/>
                <w:szCs w:val="21"/>
              </w:rPr>
            </w:pPr>
            <w:r>
              <w:rPr>
                <w:sz w:val="21"/>
                <w:szCs w:val="21"/>
              </w:rPr>
              <w:t xml:space="preserve"> £ </w:t>
            </w:r>
            <w:r>
              <w:rPr>
                <w:sz w:val="21"/>
                <w:szCs w:val="21"/>
              </w:rPr>
              <w:tab/>
              <w:t xml:space="preserve">  13.00</w:t>
            </w:r>
          </w:p>
        </w:tc>
      </w:tr>
      <w:tr w:rsidR="00DC73DB" w14:paraId="1E29E38B" w14:textId="77777777">
        <w:trPr>
          <w:trHeight w:val="905"/>
        </w:trPr>
        <w:tc>
          <w:tcPr>
            <w:tcW w:w="1755" w:type="dxa"/>
            <w:tcMar>
              <w:top w:w="100" w:type="dxa"/>
              <w:left w:w="100" w:type="dxa"/>
              <w:bottom w:w="100" w:type="dxa"/>
              <w:right w:w="100" w:type="dxa"/>
            </w:tcMar>
          </w:tcPr>
          <w:p w14:paraId="2340C85B" w14:textId="77777777" w:rsidR="00DC73DB" w:rsidRDefault="00000000">
            <w:pPr>
              <w:ind w:left="786" w:hanging="360"/>
              <w:rPr>
                <w:sz w:val="21"/>
                <w:szCs w:val="21"/>
              </w:rPr>
            </w:pPr>
            <w:r>
              <w:rPr>
                <w:sz w:val="21"/>
                <w:szCs w:val="21"/>
              </w:rPr>
              <w:t>Currys</w:t>
            </w:r>
          </w:p>
        </w:tc>
        <w:tc>
          <w:tcPr>
            <w:tcW w:w="2190" w:type="dxa"/>
            <w:tcMar>
              <w:top w:w="100" w:type="dxa"/>
              <w:left w:w="100" w:type="dxa"/>
              <w:bottom w:w="100" w:type="dxa"/>
              <w:right w:w="100" w:type="dxa"/>
            </w:tcMar>
          </w:tcPr>
          <w:p w14:paraId="07531923" w14:textId="77777777" w:rsidR="00DC73DB" w:rsidRDefault="00000000">
            <w:pPr>
              <w:ind w:left="786" w:hanging="360"/>
              <w:rPr>
                <w:sz w:val="21"/>
                <w:szCs w:val="21"/>
              </w:rPr>
            </w:pPr>
            <w:r>
              <w:rPr>
                <w:sz w:val="21"/>
                <w:szCs w:val="21"/>
              </w:rPr>
              <w:t>Printer  - repay SP</w:t>
            </w:r>
          </w:p>
        </w:tc>
        <w:tc>
          <w:tcPr>
            <w:tcW w:w="1725" w:type="dxa"/>
            <w:tcMar>
              <w:top w:w="100" w:type="dxa"/>
              <w:left w:w="100" w:type="dxa"/>
              <w:bottom w:w="100" w:type="dxa"/>
              <w:right w:w="100" w:type="dxa"/>
            </w:tcMar>
          </w:tcPr>
          <w:p w14:paraId="19F81189" w14:textId="77777777" w:rsidR="00DC73DB" w:rsidRDefault="00000000">
            <w:pPr>
              <w:ind w:left="786" w:hanging="360"/>
              <w:rPr>
                <w:sz w:val="21"/>
                <w:szCs w:val="21"/>
              </w:rPr>
            </w:pPr>
            <w:r>
              <w:rPr>
                <w:sz w:val="21"/>
                <w:szCs w:val="21"/>
              </w:rPr>
              <w:t xml:space="preserve"> £  </w:t>
            </w:r>
            <w:r>
              <w:rPr>
                <w:sz w:val="21"/>
                <w:szCs w:val="21"/>
              </w:rPr>
              <w:tab/>
              <w:t xml:space="preserve">  50.82</w:t>
            </w:r>
          </w:p>
        </w:tc>
        <w:tc>
          <w:tcPr>
            <w:tcW w:w="1290" w:type="dxa"/>
            <w:tcMar>
              <w:top w:w="100" w:type="dxa"/>
              <w:left w:w="100" w:type="dxa"/>
              <w:bottom w:w="100" w:type="dxa"/>
              <w:right w:w="100" w:type="dxa"/>
            </w:tcMar>
          </w:tcPr>
          <w:p w14:paraId="5CC562A0" w14:textId="77777777" w:rsidR="00DC73DB" w:rsidRDefault="00000000">
            <w:pPr>
              <w:ind w:left="786" w:hanging="360"/>
              <w:rPr>
                <w:sz w:val="21"/>
                <w:szCs w:val="21"/>
              </w:rPr>
            </w:pPr>
            <w:r>
              <w:rPr>
                <w:sz w:val="21"/>
                <w:szCs w:val="21"/>
              </w:rPr>
              <w:t>£10.17</w:t>
            </w:r>
          </w:p>
        </w:tc>
        <w:tc>
          <w:tcPr>
            <w:tcW w:w="2010" w:type="dxa"/>
            <w:tcMar>
              <w:top w:w="100" w:type="dxa"/>
              <w:left w:w="100" w:type="dxa"/>
              <w:bottom w:w="100" w:type="dxa"/>
              <w:right w:w="100" w:type="dxa"/>
            </w:tcMar>
          </w:tcPr>
          <w:p w14:paraId="1B657443" w14:textId="77777777" w:rsidR="00DC73DB" w:rsidRDefault="00000000">
            <w:pPr>
              <w:ind w:left="786" w:hanging="360"/>
              <w:rPr>
                <w:sz w:val="21"/>
                <w:szCs w:val="21"/>
              </w:rPr>
            </w:pPr>
            <w:r>
              <w:rPr>
                <w:sz w:val="21"/>
                <w:szCs w:val="21"/>
              </w:rPr>
              <w:t xml:space="preserve"> £ </w:t>
            </w:r>
            <w:r>
              <w:rPr>
                <w:sz w:val="21"/>
                <w:szCs w:val="21"/>
              </w:rPr>
              <w:tab/>
              <w:t xml:space="preserve">  60.99</w:t>
            </w:r>
          </w:p>
        </w:tc>
      </w:tr>
      <w:tr w:rsidR="00DC73DB" w14:paraId="11D62949" w14:textId="77777777">
        <w:trPr>
          <w:trHeight w:val="905"/>
        </w:trPr>
        <w:tc>
          <w:tcPr>
            <w:tcW w:w="1755" w:type="dxa"/>
            <w:tcMar>
              <w:top w:w="100" w:type="dxa"/>
              <w:left w:w="100" w:type="dxa"/>
              <w:bottom w:w="100" w:type="dxa"/>
              <w:right w:w="100" w:type="dxa"/>
            </w:tcMar>
          </w:tcPr>
          <w:p w14:paraId="480AFD9F" w14:textId="77777777" w:rsidR="00DC73DB" w:rsidRDefault="00000000">
            <w:pPr>
              <w:ind w:left="786" w:hanging="360"/>
              <w:rPr>
                <w:sz w:val="21"/>
                <w:szCs w:val="21"/>
              </w:rPr>
            </w:pPr>
            <w:r>
              <w:rPr>
                <w:sz w:val="21"/>
                <w:szCs w:val="21"/>
              </w:rPr>
              <w:t>HMRC</w:t>
            </w:r>
          </w:p>
        </w:tc>
        <w:tc>
          <w:tcPr>
            <w:tcW w:w="2190" w:type="dxa"/>
            <w:tcMar>
              <w:top w:w="100" w:type="dxa"/>
              <w:left w:w="100" w:type="dxa"/>
              <w:bottom w:w="100" w:type="dxa"/>
              <w:right w:w="100" w:type="dxa"/>
            </w:tcMar>
          </w:tcPr>
          <w:p w14:paraId="68B0AA74" w14:textId="77777777" w:rsidR="00DC73DB" w:rsidRDefault="00000000">
            <w:pPr>
              <w:ind w:left="786" w:hanging="360"/>
              <w:rPr>
                <w:sz w:val="21"/>
                <w:szCs w:val="21"/>
              </w:rPr>
            </w:pPr>
            <w:r>
              <w:rPr>
                <w:sz w:val="21"/>
                <w:szCs w:val="21"/>
              </w:rPr>
              <w:t xml:space="preserve"> M7 PAYE</w:t>
            </w:r>
          </w:p>
        </w:tc>
        <w:tc>
          <w:tcPr>
            <w:tcW w:w="1725" w:type="dxa"/>
            <w:tcMar>
              <w:top w:w="100" w:type="dxa"/>
              <w:left w:w="100" w:type="dxa"/>
              <w:bottom w:w="100" w:type="dxa"/>
              <w:right w:w="100" w:type="dxa"/>
            </w:tcMar>
          </w:tcPr>
          <w:p w14:paraId="5C882158" w14:textId="77777777" w:rsidR="00DC73DB" w:rsidRDefault="00000000">
            <w:pPr>
              <w:ind w:left="786" w:hanging="360"/>
              <w:rPr>
                <w:sz w:val="21"/>
                <w:szCs w:val="21"/>
              </w:rPr>
            </w:pPr>
            <w:r>
              <w:rPr>
                <w:sz w:val="21"/>
                <w:szCs w:val="21"/>
              </w:rPr>
              <w:t xml:space="preserve"> £  </w:t>
            </w:r>
            <w:r>
              <w:rPr>
                <w:sz w:val="21"/>
                <w:szCs w:val="21"/>
              </w:rPr>
              <w:tab/>
              <w:t xml:space="preserve">  61.80</w:t>
            </w:r>
          </w:p>
        </w:tc>
        <w:tc>
          <w:tcPr>
            <w:tcW w:w="1290" w:type="dxa"/>
            <w:tcMar>
              <w:top w:w="100" w:type="dxa"/>
              <w:left w:w="100" w:type="dxa"/>
              <w:bottom w:w="100" w:type="dxa"/>
              <w:right w:w="100" w:type="dxa"/>
            </w:tcMar>
          </w:tcPr>
          <w:p w14:paraId="6D741AD0"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1A358258" w14:textId="77777777" w:rsidR="00DC73DB" w:rsidRDefault="00000000">
            <w:pPr>
              <w:ind w:left="786" w:hanging="360"/>
              <w:rPr>
                <w:sz w:val="21"/>
                <w:szCs w:val="21"/>
              </w:rPr>
            </w:pPr>
            <w:r>
              <w:rPr>
                <w:sz w:val="21"/>
                <w:szCs w:val="21"/>
              </w:rPr>
              <w:t xml:space="preserve"> £ </w:t>
            </w:r>
            <w:r>
              <w:rPr>
                <w:sz w:val="21"/>
                <w:szCs w:val="21"/>
              </w:rPr>
              <w:tab/>
              <w:t xml:space="preserve">  61.80</w:t>
            </w:r>
          </w:p>
        </w:tc>
      </w:tr>
      <w:tr w:rsidR="00DC73DB" w14:paraId="7CB120C7" w14:textId="77777777">
        <w:trPr>
          <w:trHeight w:val="905"/>
        </w:trPr>
        <w:tc>
          <w:tcPr>
            <w:tcW w:w="1755" w:type="dxa"/>
            <w:tcMar>
              <w:top w:w="100" w:type="dxa"/>
              <w:left w:w="100" w:type="dxa"/>
              <w:bottom w:w="100" w:type="dxa"/>
              <w:right w:w="100" w:type="dxa"/>
            </w:tcMar>
          </w:tcPr>
          <w:p w14:paraId="5FFA9BA7" w14:textId="77777777" w:rsidR="00DC73DB" w:rsidRDefault="00000000">
            <w:pPr>
              <w:ind w:left="786" w:hanging="360"/>
              <w:rPr>
                <w:sz w:val="21"/>
                <w:szCs w:val="21"/>
              </w:rPr>
            </w:pPr>
            <w:r>
              <w:rPr>
                <w:sz w:val="21"/>
                <w:szCs w:val="21"/>
              </w:rPr>
              <w:t>RBL Poppy</w:t>
            </w:r>
          </w:p>
        </w:tc>
        <w:tc>
          <w:tcPr>
            <w:tcW w:w="2190" w:type="dxa"/>
            <w:tcMar>
              <w:top w:w="100" w:type="dxa"/>
              <w:left w:w="100" w:type="dxa"/>
              <w:bottom w:w="100" w:type="dxa"/>
              <w:right w:w="100" w:type="dxa"/>
            </w:tcMar>
          </w:tcPr>
          <w:p w14:paraId="2C32301C" w14:textId="77777777" w:rsidR="00DC73DB" w:rsidRDefault="00000000">
            <w:pPr>
              <w:ind w:left="786" w:hanging="360"/>
              <w:rPr>
                <w:sz w:val="21"/>
                <w:szCs w:val="21"/>
              </w:rPr>
            </w:pPr>
            <w:r>
              <w:rPr>
                <w:sz w:val="21"/>
                <w:szCs w:val="21"/>
              </w:rPr>
              <w:t>Wreath repay AM</w:t>
            </w:r>
          </w:p>
        </w:tc>
        <w:tc>
          <w:tcPr>
            <w:tcW w:w="1725" w:type="dxa"/>
            <w:tcMar>
              <w:top w:w="100" w:type="dxa"/>
              <w:left w:w="100" w:type="dxa"/>
              <w:bottom w:w="100" w:type="dxa"/>
              <w:right w:w="100" w:type="dxa"/>
            </w:tcMar>
          </w:tcPr>
          <w:p w14:paraId="1C6C5EDE" w14:textId="77777777" w:rsidR="00DC73DB" w:rsidRDefault="00000000">
            <w:pPr>
              <w:ind w:left="786" w:hanging="360"/>
              <w:rPr>
                <w:sz w:val="21"/>
                <w:szCs w:val="21"/>
              </w:rPr>
            </w:pPr>
            <w:r>
              <w:rPr>
                <w:sz w:val="21"/>
                <w:szCs w:val="21"/>
              </w:rPr>
              <w:t xml:space="preserve"> £  </w:t>
            </w:r>
            <w:r>
              <w:rPr>
                <w:sz w:val="21"/>
                <w:szCs w:val="21"/>
              </w:rPr>
              <w:tab/>
              <w:t xml:space="preserve">  30.00</w:t>
            </w:r>
          </w:p>
        </w:tc>
        <w:tc>
          <w:tcPr>
            <w:tcW w:w="1290" w:type="dxa"/>
            <w:tcMar>
              <w:top w:w="100" w:type="dxa"/>
              <w:left w:w="100" w:type="dxa"/>
              <w:bottom w:w="100" w:type="dxa"/>
              <w:right w:w="100" w:type="dxa"/>
            </w:tcMar>
          </w:tcPr>
          <w:p w14:paraId="04802313"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42CE3AC3" w14:textId="77777777" w:rsidR="00DC73DB" w:rsidRDefault="00000000">
            <w:pPr>
              <w:ind w:left="786" w:hanging="360"/>
              <w:rPr>
                <w:sz w:val="21"/>
                <w:szCs w:val="21"/>
              </w:rPr>
            </w:pPr>
            <w:r>
              <w:rPr>
                <w:sz w:val="21"/>
                <w:szCs w:val="21"/>
              </w:rPr>
              <w:t xml:space="preserve"> £ </w:t>
            </w:r>
            <w:r>
              <w:rPr>
                <w:sz w:val="21"/>
                <w:szCs w:val="21"/>
              </w:rPr>
              <w:tab/>
              <w:t xml:space="preserve">  30.00</w:t>
            </w:r>
          </w:p>
        </w:tc>
      </w:tr>
      <w:tr w:rsidR="00DC73DB" w14:paraId="0A5DA3F3" w14:textId="77777777">
        <w:trPr>
          <w:trHeight w:val="905"/>
        </w:trPr>
        <w:tc>
          <w:tcPr>
            <w:tcW w:w="1755" w:type="dxa"/>
            <w:tcMar>
              <w:top w:w="100" w:type="dxa"/>
              <w:left w:w="100" w:type="dxa"/>
              <w:bottom w:w="100" w:type="dxa"/>
              <w:right w:w="100" w:type="dxa"/>
            </w:tcMar>
          </w:tcPr>
          <w:p w14:paraId="32437F9C" w14:textId="77777777" w:rsidR="00DC73DB" w:rsidRDefault="00000000">
            <w:pPr>
              <w:ind w:left="786" w:hanging="360"/>
              <w:rPr>
                <w:sz w:val="21"/>
                <w:szCs w:val="21"/>
              </w:rPr>
            </w:pPr>
            <w:r>
              <w:rPr>
                <w:sz w:val="21"/>
                <w:szCs w:val="21"/>
              </w:rPr>
              <w:t>G Lanfear</w:t>
            </w:r>
          </w:p>
        </w:tc>
        <w:tc>
          <w:tcPr>
            <w:tcW w:w="2190" w:type="dxa"/>
            <w:tcMar>
              <w:top w:w="100" w:type="dxa"/>
              <w:left w:w="100" w:type="dxa"/>
              <w:bottom w:w="100" w:type="dxa"/>
              <w:right w:w="100" w:type="dxa"/>
            </w:tcMar>
          </w:tcPr>
          <w:p w14:paraId="62834D53" w14:textId="77777777" w:rsidR="00DC73DB" w:rsidRDefault="00000000">
            <w:pPr>
              <w:ind w:left="786" w:hanging="360"/>
              <w:rPr>
                <w:sz w:val="21"/>
                <w:szCs w:val="21"/>
              </w:rPr>
            </w:pPr>
            <w:r>
              <w:rPr>
                <w:sz w:val="21"/>
                <w:szCs w:val="21"/>
              </w:rPr>
              <w:t>Annual Grass cutting</w:t>
            </w:r>
          </w:p>
        </w:tc>
        <w:tc>
          <w:tcPr>
            <w:tcW w:w="1725" w:type="dxa"/>
            <w:tcMar>
              <w:top w:w="100" w:type="dxa"/>
              <w:left w:w="100" w:type="dxa"/>
              <w:bottom w:w="100" w:type="dxa"/>
              <w:right w:w="100" w:type="dxa"/>
            </w:tcMar>
          </w:tcPr>
          <w:p w14:paraId="623A5832" w14:textId="77777777" w:rsidR="00DC73DB" w:rsidRDefault="00000000">
            <w:pPr>
              <w:ind w:left="786" w:hanging="360"/>
              <w:rPr>
                <w:sz w:val="21"/>
                <w:szCs w:val="21"/>
              </w:rPr>
            </w:pPr>
            <w:r>
              <w:rPr>
                <w:sz w:val="21"/>
                <w:szCs w:val="21"/>
              </w:rPr>
              <w:t xml:space="preserve"> £</w:t>
            </w:r>
            <w:r>
              <w:rPr>
                <w:sz w:val="21"/>
                <w:szCs w:val="21"/>
              </w:rPr>
              <w:tab/>
              <w:t>750.00</w:t>
            </w:r>
          </w:p>
        </w:tc>
        <w:tc>
          <w:tcPr>
            <w:tcW w:w="1290" w:type="dxa"/>
            <w:tcMar>
              <w:top w:w="100" w:type="dxa"/>
              <w:left w:w="100" w:type="dxa"/>
              <w:bottom w:w="100" w:type="dxa"/>
              <w:right w:w="100" w:type="dxa"/>
            </w:tcMar>
          </w:tcPr>
          <w:p w14:paraId="73565758"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5261BB5C" w14:textId="77777777" w:rsidR="00DC73DB" w:rsidRDefault="00000000">
            <w:pPr>
              <w:ind w:left="786" w:hanging="360"/>
              <w:rPr>
                <w:sz w:val="21"/>
                <w:szCs w:val="21"/>
              </w:rPr>
            </w:pPr>
            <w:r>
              <w:rPr>
                <w:sz w:val="21"/>
                <w:szCs w:val="21"/>
              </w:rPr>
              <w:t xml:space="preserve"> £   750.00</w:t>
            </w:r>
          </w:p>
        </w:tc>
      </w:tr>
      <w:tr w:rsidR="00DC73DB" w14:paraId="523B20D9" w14:textId="77777777">
        <w:trPr>
          <w:trHeight w:val="994"/>
        </w:trPr>
        <w:tc>
          <w:tcPr>
            <w:tcW w:w="1755" w:type="dxa"/>
            <w:tcMar>
              <w:top w:w="100" w:type="dxa"/>
              <w:left w:w="100" w:type="dxa"/>
              <w:bottom w:w="100" w:type="dxa"/>
              <w:right w:w="100" w:type="dxa"/>
            </w:tcMar>
          </w:tcPr>
          <w:p w14:paraId="4567477E" w14:textId="77777777" w:rsidR="00DC73DB" w:rsidRDefault="00000000">
            <w:pPr>
              <w:ind w:left="786" w:hanging="360"/>
              <w:rPr>
                <w:sz w:val="21"/>
                <w:szCs w:val="21"/>
              </w:rPr>
            </w:pPr>
            <w:r>
              <w:rPr>
                <w:sz w:val="21"/>
                <w:szCs w:val="21"/>
              </w:rPr>
              <w:t>SLCC</w:t>
            </w:r>
          </w:p>
        </w:tc>
        <w:tc>
          <w:tcPr>
            <w:tcW w:w="2190" w:type="dxa"/>
            <w:tcMar>
              <w:top w:w="100" w:type="dxa"/>
              <w:left w:w="100" w:type="dxa"/>
              <w:bottom w:w="100" w:type="dxa"/>
              <w:right w:w="100" w:type="dxa"/>
            </w:tcMar>
          </w:tcPr>
          <w:p w14:paraId="262E78AD" w14:textId="77777777" w:rsidR="00DC73DB" w:rsidRDefault="00000000">
            <w:pPr>
              <w:ind w:left="786" w:hanging="360"/>
              <w:rPr>
                <w:sz w:val="21"/>
                <w:szCs w:val="21"/>
              </w:rPr>
            </w:pPr>
            <w:r>
              <w:rPr>
                <w:sz w:val="21"/>
                <w:szCs w:val="21"/>
              </w:rPr>
              <w:t>Annual Membership</w:t>
            </w:r>
          </w:p>
        </w:tc>
        <w:tc>
          <w:tcPr>
            <w:tcW w:w="1725" w:type="dxa"/>
            <w:tcMar>
              <w:top w:w="100" w:type="dxa"/>
              <w:left w:w="100" w:type="dxa"/>
              <w:bottom w:w="100" w:type="dxa"/>
              <w:right w:w="100" w:type="dxa"/>
            </w:tcMar>
          </w:tcPr>
          <w:p w14:paraId="5FD85EC3" w14:textId="77777777" w:rsidR="00DC73DB" w:rsidRDefault="00000000">
            <w:pPr>
              <w:ind w:left="786" w:hanging="360"/>
              <w:rPr>
                <w:sz w:val="21"/>
                <w:szCs w:val="21"/>
              </w:rPr>
            </w:pPr>
            <w:r>
              <w:rPr>
                <w:sz w:val="21"/>
                <w:szCs w:val="21"/>
              </w:rPr>
              <w:t xml:space="preserve"> £</w:t>
            </w:r>
            <w:r>
              <w:rPr>
                <w:sz w:val="21"/>
                <w:szCs w:val="21"/>
              </w:rPr>
              <w:tab/>
              <w:t>105.00</w:t>
            </w:r>
          </w:p>
        </w:tc>
        <w:tc>
          <w:tcPr>
            <w:tcW w:w="1290" w:type="dxa"/>
            <w:tcMar>
              <w:top w:w="100" w:type="dxa"/>
              <w:left w:w="100" w:type="dxa"/>
              <w:bottom w:w="100" w:type="dxa"/>
              <w:right w:w="100" w:type="dxa"/>
            </w:tcMar>
          </w:tcPr>
          <w:p w14:paraId="0AB8377C" w14:textId="77777777" w:rsidR="00DC73DB" w:rsidRDefault="00000000">
            <w:pPr>
              <w:ind w:left="786" w:hanging="360"/>
              <w:rPr>
                <w:sz w:val="21"/>
                <w:szCs w:val="21"/>
              </w:rPr>
            </w:pPr>
            <w:r>
              <w:rPr>
                <w:sz w:val="21"/>
                <w:szCs w:val="21"/>
              </w:rPr>
              <w:t xml:space="preserve"> </w:t>
            </w:r>
          </w:p>
        </w:tc>
        <w:tc>
          <w:tcPr>
            <w:tcW w:w="2010" w:type="dxa"/>
            <w:tcMar>
              <w:top w:w="100" w:type="dxa"/>
              <w:left w:w="100" w:type="dxa"/>
              <w:bottom w:w="100" w:type="dxa"/>
              <w:right w:w="100" w:type="dxa"/>
            </w:tcMar>
          </w:tcPr>
          <w:p w14:paraId="58353EF3" w14:textId="77777777" w:rsidR="00DC73DB" w:rsidRDefault="00000000">
            <w:pPr>
              <w:ind w:left="786" w:hanging="360"/>
              <w:rPr>
                <w:sz w:val="21"/>
                <w:szCs w:val="21"/>
              </w:rPr>
            </w:pPr>
            <w:r>
              <w:rPr>
                <w:sz w:val="21"/>
                <w:szCs w:val="21"/>
              </w:rPr>
              <w:t xml:space="preserve"> £   105.00</w:t>
            </w:r>
          </w:p>
          <w:p w14:paraId="0DBCE53E" w14:textId="77777777" w:rsidR="00DC73DB" w:rsidRDefault="00DC73DB">
            <w:pPr>
              <w:ind w:left="786" w:hanging="360"/>
              <w:rPr>
                <w:sz w:val="21"/>
                <w:szCs w:val="21"/>
              </w:rPr>
            </w:pPr>
          </w:p>
          <w:p w14:paraId="22B343C2" w14:textId="77777777" w:rsidR="00DC73DB" w:rsidRDefault="00DC73DB">
            <w:pPr>
              <w:ind w:left="786" w:hanging="360"/>
              <w:rPr>
                <w:sz w:val="21"/>
                <w:szCs w:val="21"/>
              </w:rPr>
            </w:pPr>
          </w:p>
        </w:tc>
      </w:tr>
      <w:tr w:rsidR="00DC73DB" w14:paraId="361A241B" w14:textId="77777777">
        <w:trPr>
          <w:trHeight w:val="994"/>
        </w:trPr>
        <w:tc>
          <w:tcPr>
            <w:tcW w:w="1755" w:type="dxa"/>
            <w:tcMar>
              <w:top w:w="100" w:type="dxa"/>
              <w:left w:w="100" w:type="dxa"/>
              <w:bottom w:w="100" w:type="dxa"/>
              <w:right w:w="100" w:type="dxa"/>
            </w:tcMar>
          </w:tcPr>
          <w:p w14:paraId="41680796" w14:textId="77777777" w:rsidR="00DC73DB" w:rsidRDefault="00000000">
            <w:pPr>
              <w:ind w:left="786" w:hanging="360"/>
              <w:rPr>
                <w:b/>
                <w:bCs/>
                <w:sz w:val="21"/>
                <w:szCs w:val="21"/>
              </w:rPr>
            </w:pPr>
            <w:r>
              <w:rPr>
                <w:b/>
                <w:bCs/>
                <w:sz w:val="21"/>
                <w:szCs w:val="21"/>
              </w:rPr>
              <w:lastRenderedPageBreak/>
              <w:t xml:space="preserve"> TOTAL</w:t>
            </w:r>
          </w:p>
        </w:tc>
        <w:tc>
          <w:tcPr>
            <w:tcW w:w="2190" w:type="dxa"/>
            <w:tcMar>
              <w:top w:w="100" w:type="dxa"/>
              <w:left w:w="100" w:type="dxa"/>
              <w:bottom w:w="100" w:type="dxa"/>
              <w:right w:w="100" w:type="dxa"/>
            </w:tcMar>
          </w:tcPr>
          <w:p w14:paraId="4EF7EEC4" w14:textId="77777777" w:rsidR="00DC73DB" w:rsidRDefault="00000000">
            <w:pPr>
              <w:ind w:left="786" w:hanging="360"/>
              <w:rPr>
                <w:b/>
                <w:bCs/>
                <w:sz w:val="21"/>
                <w:szCs w:val="21"/>
              </w:rPr>
            </w:pPr>
            <w:r>
              <w:rPr>
                <w:b/>
                <w:bCs/>
                <w:sz w:val="21"/>
                <w:szCs w:val="21"/>
              </w:rPr>
              <w:t xml:space="preserve"> </w:t>
            </w:r>
          </w:p>
        </w:tc>
        <w:tc>
          <w:tcPr>
            <w:tcW w:w="1725" w:type="dxa"/>
            <w:tcMar>
              <w:top w:w="100" w:type="dxa"/>
              <w:left w:w="100" w:type="dxa"/>
              <w:bottom w:w="100" w:type="dxa"/>
              <w:right w:w="100" w:type="dxa"/>
            </w:tcMar>
          </w:tcPr>
          <w:p w14:paraId="188FB6EA" w14:textId="77777777" w:rsidR="00DC73DB" w:rsidRDefault="00000000">
            <w:pPr>
              <w:ind w:left="786" w:hanging="360"/>
              <w:rPr>
                <w:b/>
                <w:bCs/>
                <w:sz w:val="21"/>
                <w:szCs w:val="21"/>
              </w:rPr>
            </w:pPr>
            <w:r>
              <w:rPr>
                <w:b/>
                <w:bCs/>
                <w:sz w:val="21"/>
                <w:szCs w:val="21"/>
              </w:rPr>
              <w:t xml:space="preserve"> £ 1,488.16</w:t>
            </w:r>
          </w:p>
        </w:tc>
        <w:tc>
          <w:tcPr>
            <w:tcW w:w="1290" w:type="dxa"/>
            <w:tcMar>
              <w:top w:w="100" w:type="dxa"/>
              <w:left w:w="100" w:type="dxa"/>
              <w:bottom w:w="100" w:type="dxa"/>
              <w:right w:w="100" w:type="dxa"/>
            </w:tcMar>
          </w:tcPr>
          <w:p w14:paraId="5C68DD16" w14:textId="77777777" w:rsidR="00DC73DB" w:rsidRDefault="00000000">
            <w:pPr>
              <w:ind w:left="786" w:hanging="360"/>
              <w:rPr>
                <w:b/>
                <w:bCs/>
                <w:sz w:val="21"/>
                <w:szCs w:val="21"/>
              </w:rPr>
            </w:pPr>
            <w:r>
              <w:rPr>
                <w:b/>
                <w:bCs/>
                <w:sz w:val="21"/>
                <w:szCs w:val="21"/>
              </w:rPr>
              <w:t xml:space="preserve"> £19.72</w:t>
            </w:r>
          </w:p>
        </w:tc>
        <w:tc>
          <w:tcPr>
            <w:tcW w:w="2010" w:type="dxa"/>
            <w:tcMar>
              <w:top w:w="100" w:type="dxa"/>
              <w:left w:w="100" w:type="dxa"/>
              <w:bottom w:w="100" w:type="dxa"/>
              <w:right w:w="100" w:type="dxa"/>
            </w:tcMar>
          </w:tcPr>
          <w:p w14:paraId="3DF68A08" w14:textId="77777777" w:rsidR="00DC73DB" w:rsidRDefault="00000000">
            <w:pPr>
              <w:ind w:left="786" w:hanging="360"/>
              <w:rPr>
                <w:b/>
                <w:bCs/>
                <w:sz w:val="21"/>
                <w:szCs w:val="21"/>
              </w:rPr>
            </w:pPr>
            <w:r>
              <w:rPr>
                <w:b/>
                <w:bCs/>
                <w:sz w:val="21"/>
                <w:szCs w:val="21"/>
              </w:rPr>
              <w:t xml:space="preserve"> £1,507.88</w:t>
            </w:r>
          </w:p>
        </w:tc>
      </w:tr>
    </w:tbl>
    <w:p w14:paraId="23E7F96D" w14:textId="77777777" w:rsidR="00DC73DB" w:rsidRDefault="00000000">
      <w:pPr>
        <w:pBdr>
          <w:top w:val="nil"/>
          <w:left w:val="nil"/>
          <w:bottom w:val="nil"/>
          <w:right w:val="nil"/>
          <w:between w:val="nil"/>
        </w:pBdr>
        <w:ind w:left="426"/>
        <w:rPr>
          <w:color w:val="000000"/>
          <w:sz w:val="21"/>
          <w:szCs w:val="21"/>
        </w:rPr>
      </w:pPr>
      <w:r>
        <w:rPr>
          <w:color w:val="000000"/>
          <w:sz w:val="21"/>
          <w:szCs w:val="21"/>
        </w:rPr>
        <w:t>PROPOSED: PRH, SECONDED: CA Agreed.</w:t>
      </w:r>
    </w:p>
    <w:p w14:paraId="1558875E" w14:textId="77777777" w:rsidR="00DC73DB" w:rsidRDefault="00DC73DB">
      <w:pPr>
        <w:pBdr>
          <w:top w:val="nil"/>
          <w:left w:val="nil"/>
          <w:bottom w:val="nil"/>
          <w:right w:val="nil"/>
          <w:between w:val="nil"/>
        </w:pBdr>
        <w:ind w:left="426"/>
        <w:rPr>
          <w:sz w:val="21"/>
          <w:szCs w:val="21"/>
        </w:rPr>
      </w:pPr>
    </w:p>
    <w:p w14:paraId="004DE08B" w14:textId="77777777" w:rsidR="00DC73DB" w:rsidRDefault="00000000">
      <w:pPr>
        <w:numPr>
          <w:ilvl w:val="0"/>
          <w:numId w:val="3"/>
        </w:numPr>
        <w:pBdr>
          <w:top w:val="nil"/>
          <w:left w:val="nil"/>
          <w:bottom w:val="nil"/>
          <w:right w:val="nil"/>
          <w:between w:val="nil"/>
        </w:pBdr>
        <w:rPr>
          <w:color w:val="000000"/>
          <w:sz w:val="21"/>
          <w:szCs w:val="21"/>
        </w:rPr>
      </w:pPr>
      <w:r>
        <w:rPr>
          <w:color w:val="000000"/>
          <w:sz w:val="21"/>
          <w:szCs w:val="21"/>
        </w:rPr>
        <w:t xml:space="preserve">Budget &amp; EMRs </w:t>
      </w:r>
    </w:p>
    <w:p w14:paraId="46ABDB3C" w14:textId="77777777" w:rsidR="00DC73DB" w:rsidRDefault="00000000">
      <w:pPr>
        <w:numPr>
          <w:ilvl w:val="0"/>
          <w:numId w:val="3"/>
        </w:numPr>
        <w:pBdr>
          <w:top w:val="nil"/>
          <w:left w:val="nil"/>
          <w:bottom w:val="nil"/>
          <w:right w:val="nil"/>
          <w:between w:val="nil"/>
        </w:pBdr>
        <w:rPr>
          <w:color w:val="000000"/>
          <w:sz w:val="21"/>
          <w:szCs w:val="21"/>
        </w:rPr>
      </w:pPr>
      <w:r>
        <w:rPr>
          <w:color w:val="000000"/>
          <w:sz w:val="21"/>
          <w:szCs w:val="21"/>
        </w:rPr>
        <w:t>Budget Deadline 20</w:t>
      </w:r>
      <w:r>
        <w:rPr>
          <w:color w:val="000000"/>
          <w:sz w:val="21"/>
          <w:szCs w:val="21"/>
          <w:vertAlign w:val="superscript"/>
        </w:rPr>
        <w:t>th</w:t>
      </w:r>
      <w:r>
        <w:rPr>
          <w:color w:val="000000"/>
          <w:sz w:val="21"/>
          <w:szCs w:val="21"/>
        </w:rPr>
        <w:t xml:space="preserve"> Jan for tax base – email due 6</w:t>
      </w:r>
      <w:r>
        <w:rPr>
          <w:color w:val="000000"/>
          <w:sz w:val="21"/>
          <w:szCs w:val="21"/>
          <w:vertAlign w:val="superscript"/>
        </w:rPr>
        <w:t>th</w:t>
      </w:r>
      <w:r>
        <w:rPr>
          <w:color w:val="000000"/>
          <w:sz w:val="21"/>
          <w:szCs w:val="21"/>
        </w:rPr>
        <w:t xml:space="preserve"> Nov) </w:t>
      </w:r>
    </w:p>
    <w:p w14:paraId="4A06631E" w14:textId="77777777" w:rsidR="00DC73DB" w:rsidRDefault="00000000">
      <w:pPr>
        <w:numPr>
          <w:ilvl w:val="0"/>
          <w:numId w:val="3"/>
        </w:numPr>
        <w:pBdr>
          <w:top w:val="nil"/>
          <w:left w:val="nil"/>
          <w:bottom w:val="nil"/>
          <w:right w:val="nil"/>
          <w:between w:val="nil"/>
        </w:pBdr>
        <w:rPr>
          <w:color w:val="000000"/>
          <w:sz w:val="21"/>
          <w:szCs w:val="21"/>
        </w:rPr>
      </w:pPr>
      <w:r>
        <w:rPr>
          <w:color w:val="000000"/>
          <w:sz w:val="21"/>
          <w:szCs w:val="21"/>
        </w:rPr>
        <w:t>Charity – Chirton Parish Hall 264593 financial year end to March 2026 annual return due by 31</w:t>
      </w:r>
      <w:r>
        <w:rPr>
          <w:color w:val="000000"/>
          <w:sz w:val="21"/>
          <w:szCs w:val="21"/>
          <w:vertAlign w:val="superscript"/>
        </w:rPr>
        <w:t>st</w:t>
      </w:r>
      <w:r>
        <w:rPr>
          <w:color w:val="000000"/>
          <w:sz w:val="21"/>
          <w:szCs w:val="21"/>
        </w:rPr>
        <w:t xml:space="preserve"> January 2026 - </w:t>
      </w:r>
      <w:r>
        <w:rPr>
          <w:sz w:val="21"/>
          <w:szCs w:val="21"/>
        </w:rPr>
        <w:t>RFO - stated the annual return and all changes have been completed</w:t>
      </w:r>
    </w:p>
    <w:p w14:paraId="72154159" w14:textId="77777777" w:rsidR="00DC73DB" w:rsidRDefault="00000000">
      <w:pPr>
        <w:pBdr>
          <w:top w:val="nil"/>
          <w:left w:val="nil"/>
          <w:bottom w:val="nil"/>
          <w:right w:val="nil"/>
          <w:between w:val="nil"/>
        </w:pBdr>
        <w:ind w:left="-22" w:hanging="11"/>
        <w:jc w:val="both"/>
        <w:rPr>
          <w:color w:val="000000"/>
          <w:sz w:val="21"/>
          <w:szCs w:val="21"/>
        </w:rPr>
      </w:pPr>
      <w:r>
        <w:rPr>
          <w:b/>
          <w:bCs/>
          <w:color w:val="000000"/>
          <w:sz w:val="21"/>
          <w:szCs w:val="21"/>
        </w:rPr>
        <w:t>99</w:t>
      </w:r>
      <w:r>
        <w:rPr>
          <w:color w:val="000000"/>
          <w:sz w:val="21"/>
          <w:szCs w:val="21"/>
        </w:rPr>
        <w:tab/>
      </w:r>
      <w:r>
        <w:rPr>
          <w:b/>
          <w:bCs/>
          <w:color w:val="000000"/>
          <w:sz w:val="21"/>
          <w:szCs w:val="21"/>
        </w:rPr>
        <w:t>Chair/Vice-Chair</w:t>
      </w:r>
    </w:p>
    <w:p w14:paraId="3478F02A" w14:textId="77777777" w:rsidR="00DC73DB" w:rsidRDefault="00000000">
      <w:pPr>
        <w:pBdr>
          <w:top w:val="nil"/>
          <w:left w:val="nil"/>
          <w:bottom w:val="nil"/>
          <w:right w:val="nil"/>
          <w:between w:val="nil"/>
        </w:pBdr>
        <w:ind w:left="720"/>
        <w:jc w:val="both"/>
        <w:rPr>
          <w:b/>
          <w:bCs/>
          <w:color w:val="000000"/>
          <w:sz w:val="21"/>
          <w:szCs w:val="21"/>
        </w:rPr>
      </w:pPr>
      <w:r>
        <w:rPr>
          <w:b/>
          <w:bCs/>
          <w:color w:val="000000"/>
          <w:sz w:val="21"/>
          <w:szCs w:val="21"/>
        </w:rPr>
        <w:t xml:space="preserve">Any updates including Parish Steward - </w:t>
      </w:r>
      <w:r>
        <w:rPr>
          <w:color w:val="000000"/>
          <w:sz w:val="21"/>
          <w:szCs w:val="21"/>
        </w:rPr>
        <w:t>Requested clearance and maintenance to the drain near to the entrance/exit at Yew Tree Close and cutting back hedges and overgrowth on path to Village Hall. The VC attended the last meeting with LHFIG and raised the question of the 20mph sign that was to be placed on the RH verge on entering Chirton village, from Marden. The LA had decided that the verge was too narrow to support the placement of the sign post. Advice is to s</w:t>
      </w:r>
      <w:r>
        <w:rPr>
          <w:sz w:val="21"/>
          <w:szCs w:val="21"/>
        </w:rPr>
        <w:t>hor</w:t>
      </w:r>
      <w:r>
        <w:rPr>
          <w:color w:val="000000"/>
          <w:sz w:val="21"/>
          <w:szCs w:val="21"/>
        </w:rPr>
        <w:t>e up the bank</w:t>
      </w:r>
      <w:r>
        <w:rPr>
          <w:sz w:val="21"/>
          <w:szCs w:val="21"/>
        </w:rPr>
        <w:t xml:space="preserve"> and </w:t>
      </w:r>
      <w:r>
        <w:rPr>
          <w:color w:val="000000"/>
          <w:sz w:val="21"/>
          <w:szCs w:val="21"/>
        </w:rPr>
        <w:t>keep clear the overgrowth on the opposite side so that the other sign remains visible. A solution could be the placement of a sign on the approach to the village, funded by the PC.</w:t>
      </w:r>
    </w:p>
    <w:p w14:paraId="1EA2466A" w14:textId="77777777" w:rsidR="00DC73DB" w:rsidRDefault="00000000">
      <w:pPr>
        <w:pBdr>
          <w:top w:val="nil"/>
          <w:left w:val="nil"/>
          <w:bottom w:val="nil"/>
          <w:right w:val="nil"/>
          <w:between w:val="nil"/>
        </w:pBdr>
        <w:jc w:val="both"/>
        <w:rPr>
          <w:color w:val="000000"/>
          <w:sz w:val="21"/>
          <w:szCs w:val="21"/>
        </w:rPr>
      </w:pPr>
      <w:r>
        <w:rPr>
          <w:color w:val="000000"/>
          <w:sz w:val="21"/>
          <w:szCs w:val="21"/>
        </w:rPr>
        <w:t>100</w:t>
      </w:r>
      <w:r>
        <w:rPr>
          <w:color w:val="000000"/>
          <w:sz w:val="21"/>
          <w:szCs w:val="21"/>
        </w:rPr>
        <w:tab/>
      </w:r>
      <w:r>
        <w:rPr>
          <w:b/>
          <w:bCs/>
          <w:color w:val="000000"/>
          <w:sz w:val="21"/>
          <w:szCs w:val="21"/>
        </w:rPr>
        <w:t>Planning Applications</w:t>
      </w:r>
    </w:p>
    <w:p w14:paraId="52740B1A" w14:textId="77777777" w:rsidR="00DC73DB" w:rsidRDefault="00000000">
      <w:pPr>
        <w:numPr>
          <w:ilvl w:val="0"/>
          <w:numId w:val="1"/>
        </w:numPr>
        <w:pBdr>
          <w:top w:val="nil"/>
          <w:left w:val="nil"/>
          <w:bottom w:val="nil"/>
          <w:right w:val="nil"/>
          <w:between w:val="nil"/>
        </w:pBdr>
        <w:jc w:val="both"/>
        <w:rPr>
          <w:b/>
          <w:bCs/>
          <w:color w:val="262626"/>
          <w:sz w:val="21"/>
          <w:szCs w:val="21"/>
        </w:rPr>
      </w:pPr>
      <w:r>
        <w:rPr>
          <w:b/>
          <w:bCs/>
          <w:color w:val="000000"/>
          <w:sz w:val="21"/>
          <w:szCs w:val="21"/>
        </w:rPr>
        <w:t>Late Planning Applications</w:t>
      </w:r>
      <w:r>
        <w:rPr>
          <w:i/>
          <w:iCs/>
          <w:color w:val="000000"/>
          <w:sz w:val="21"/>
          <w:szCs w:val="21"/>
        </w:rPr>
        <w:t xml:space="preserve"> </w:t>
      </w:r>
    </w:p>
    <w:p w14:paraId="48DABFEF" w14:textId="77777777" w:rsidR="00DC73DB" w:rsidRDefault="00000000">
      <w:pPr>
        <w:pBdr>
          <w:top w:val="nil"/>
          <w:left w:val="nil"/>
          <w:bottom w:val="nil"/>
          <w:right w:val="nil"/>
          <w:between w:val="nil"/>
        </w:pBdr>
        <w:ind w:left="742"/>
        <w:jc w:val="both"/>
        <w:rPr>
          <w:b/>
          <w:bCs/>
          <w:color w:val="262626"/>
          <w:sz w:val="21"/>
          <w:szCs w:val="21"/>
        </w:rPr>
      </w:pPr>
      <w:r>
        <w:rPr>
          <w:i/>
          <w:iCs/>
          <w:color w:val="000000"/>
          <w:sz w:val="21"/>
          <w:szCs w:val="21"/>
        </w:rPr>
        <w:t>Pl/2025/07898 – works to trees in conservation area, 51 the Street Chirton. Conifer fell, Crab apple and conifer reduce – No objection</w:t>
      </w:r>
    </w:p>
    <w:p w14:paraId="0B02055A" w14:textId="77777777" w:rsidR="00DC73DB" w:rsidRDefault="00000000">
      <w:pPr>
        <w:rPr>
          <w:b/>
          <w:bCs/>
          <w:color w:val="000000"/>
          <w:sz w:val="21"/>
          <w:szCs w:val="21"/>
        </w:rPr>
      </w:pPr>
      <w:bookmarkStart w:id="0" w:name="_heading=h.vel9c5d806y7" w:colFirst="0" w:colLast="0"/>
      <w:bookmarkEnd w:id="0"/>
      <w:r>
        <w:rPr>
          <w:b/>
          <w:bCs/>
          <w:color w:val="000000"/>
          <w:sz w:val="21"/>
          <w:szCs w:val="21"/>
        </w:rPr>
        <w:t>101</w:t>
      </w:r>
      <w:r>
        <w:rPr>
          <w:b/>
          <w:bCs/>
          <w:color w:val="000000"/>
          <w:sz w:val="21"/>
          <w:szCs w:val="21"/>
        </w:rPr>
        <w:tab/>
        <w:t xml:space="preserve">Next Parish Council Meeting </w:t>
      </w:r>
      <w:r>
        <w:rPr>
          <w:color w:val="000000"/>
          <w:sz w:val="21"/>
          <w:szCs w:val="21"/>
        </w:rPr>
        <w:t>to be held 9th December 2025.</w:t>
      </w:r>
    </w:p>
    <w:p w14:paraId="6793F2C8" w14:textId="77777777" w:rsidR="00DC73DB" w:rsidRDefault="00000000">
      <w:pPr>
        <w:ind w:left="720" w:hanging="720"/>
        <w:rPr>
          <w:b/>
          <w:bCs/>
          <w:color w:val="000000"/>
          <w:sz w:val="21"/>
          <w:szCs w:val="21"/>
        </w:rPr>
      </w:pPr>
      <w:r>
        <w:rPr>
          <w:b/>
          <w:bCs/>
          <w:color w:val="000000"/>
          <w:sz w:val="21"/>
          <w:szCs w:val="21"/>
        </w:rPr>
        <w:t>102</w:t>
      </w:r>
      <w:r>
        <w:rPr>
          <w:b/>
          <w:bCs/>
          <w:color w:val="000000"/>
          <w:sz w:val="21"/>
          <w:szCs w:val="21"/>
        </w:rPr>
        <w:tab/>
        <w:t>Chair Closes Meeting at 20:10</w:t>
      </w:r>
    </w:p>
    <w:p w14:paraId="31D5DF7D" w14:textId="77777777" w:rsidR="00DC73DB" w:rsidRDefault="00DC73DB">
      <w:pPr>
        <w:ind w:left="720" w:hanging="720"/>
        <w:rPr>
          <w:b/>
          <w:bCs/>
          <w:color w:val="000000"/>
          <w:sz w:val="21"/>
          <w:szCs w:val="21"/>
        </w:rPr>
      </w:pPr>
    </w:p>
    <w:p w14:paraId="74EB8969" w14:textId="77777777" w:rsidR="00DC73DB" w:rsidRDefault="00000000">
      <w:pPr>
        <w:ind w:left="720" w:hanging="720"/>
        <w:rPr>
          <w:color w:val="000000"/>
          <w:sz w:val="21"/>
          <w:szCs w:val="21"/>
        </w:rPr>
      </w:pPr>
      <w:r>
        <w:rPr>
          <w:b/>
          <w:bCs/>
          <w:color w:val="000000"/>
          <w:sz w:val="21"/>
          <w:szCs w:val="21"/>
        </w:rPr>
        <w:t xml:space="preserve">Part II   Confidentiality - Agree/Approve. </w:t>
      </w:r>
      <w:r>
        <w:rPr>
          <w:color w:val="000000"/>
          <w:sz w:val="21"/>
          <w:szCs w:val="21"/>
        </w:rPr>
        <w:t>The public and press may  be excluded from this meeting on the grounds that publicity might be prejudicial to public interest as per the Public bodies Admissions to meetings Act 1960.</w:t>
      </w:r>
    </w:p>
    <w:p w14:paraId="0B037A88" w14:textId="77777777" w:rsidR="00DC73DB" w:rsidRDefault="00DC73DB">
      <w:pPr>
        <w:ind w:left="720" w:hanging="720"/>
        <w:rPr>
          <w:color w:val="000000"/>
          <w:sz w:val="21"/>
          <w:szCs w:val="21"/>
        </w:rPr>
      </w:pPr>
    </w:p>
    <w:p w14:paraId="1F8070C6" w14:textId="77777777" w:rsidR="00DC73DB" w:rsidRDefault="00000000">
      <w:pPr>
        <w:pBdr>
          <w:top w:val="nil"/>
          <w:left w:val="nil"/>
          <w:bottom w:val="nil"/>
          <w:right w:val="nil"/>
          <w:between w:val="nil"/>
        </w:pBdr>
        <w:ind w:firstLine="720"/>
        <w:rPr>
          <w:color w:val="000000"/>
          <w:sz w:val="21"/>
          <w:szCs w:val="21"/>
        </w:rPr>
      </w:pPr>
      <w:r>
        <w:rPr>
          <w:color w:val="000000"/>
          <w:sz w:val="21"/>
          <w:szCs w:val="21"/>
        </w:rPr>
        <w:t>November 2025 Budget Meeting - 3% increase was agreed.</w:t>
      </w:r>
    </w:p>
    <w:p w14:paraId="1D732CB4" w14:textId="77777777" w:rsidR="00DC73DB" w:rsidRDefault="00000000">
      <w:pPr>
        <w:pBdr>
          <w:top w:val="nil"/>
          <w:left w:val="nil"/>
          <w:bottom w:val="nil"/>
          <w:right w:val="nil"/>
          <w:between w:val="nil"/>
        </w:pBdr>
        <w:ind w:firstLine="720"/>
        <w:rPr>
          <w:color w:val="000000"/>
          <w:sz w:val="21"/>
          <w:szCs w:val="21"/>
        </w:rPr>
      </w:pPr>
      <w:r>
        <w:rPr>
          <w:sz w:val="21"/>
          <w:szCs w:val="21"/>
        </w:rPr>
        <w:t xml:space="preserve">Agreed </w:t>
      </w:r>
      <w:r>
        <w:rPr>
          <w:color w:val="000000"/>
          <w:sz w:val="21"/>
          <w:szCs w:val="21"/>
        </w:rPr>
        <w:t xml:space="preserve"> to pay Chi</w:t>
      </w:r>
      <w:r>
        <w:rPr>
          <w:sz w:val="21"/>
          <w:szCs w:val="21"/>
        </w:rPr>
        <w:t>rt</w:t>
      </w:r>
      <w:r>
        <w:rPr>
          <w:color w:val="000000"/>
          <w:sz w:val="21"/>
          <w:szCs w:val="21"/>
        </w:rPr>
        <w:t xml:space="preserve">on School £500 </w:t>
      </w:r>
      <w:r>
        <w:rPr>
          <w:sz w:val="21"/>
          <w:szCs w:val="21"/>
        </w:rPr>
        <w:t>for</w:t>
      </w:r>
      <w:r>
        <w:rPr>
          <w:color w:val="000000"/>
          <w:sz w:val="21"/>
          <w:szCs w:val="21"/>
        </w:rPr>
        <w:t xml:space="preserve"> the use of t</w:t>
      </w:r>
      <w:r>
        <w:rPr>
          <w:sz w:val="21"/>
          <w:szCs w:val="21"/>
        </w:rPr>
        <w:t>he school hall</w:t>
      </w:r>
    </w:p>
    <w:p w14:paraId="6686C7E2" w14:textId="77777777" w:rsidR="00DC73DB" w:rsidRDefault="00000000">
      <w:pPr>
        <w:pBdr>
          <w:top w:val="nil"/>
          <w:left w:val="nil"/>
          <w:bottom w:val="nil"/>
          <w:right w:val="nil"/>
          <w:between w:val="nil"/>
        </w:pBdr>
        <w:ind w:firstLine="720"/>
        <w:rPr>
          <w:color w:val="000000"/>
          <w:sz w:val="21"/>
          <w:szCs w:val="21"/>
        </w:rPr>
      </w:pPr>
      <w:r>
        <w:rPr>
          <w:color w:val="000000"/>
          <w:sz w:val="21"/>
          <w:szCs w:val="21"/>
        </w:rPr>
        <w:t xml:space="preserve">Charity Donations to </w:t>
      </w:r>
      <w:r>
        <w:rPr>
          <w:sz w:val="21"/>
          <w:szCs w:val="21"/>
        </w:rPr>
        <w:t>be agreed at the next meeting</w:t>
      </w:r>
    </w:p>
    <w:p w14:paraId="5BAF28C7" w14:textId="77777777" w:rsidR="00DC73DB" w:rsidRDefault="00000000">
      <w:pPr>
        <w:rPr>
          <w:color w:val="000000"/>
          <w:sz w:val="21"/>
          <w:szCs w:val="21"/>
        </w:rPr>
      </w:pPr>
      <w:r>
        <w:rPr>
          <w:color w:val="000000"/>
          <w:sz w:val="21"/>
          <w:szCs w:val="21"/>
        </w:rPr>
        <w:tab/>
        <w:t>Assets and Maintenance</w:t>
      </w:r>
    </w:p>
    <w:p w14:paraId="69BC47E9" w14:textId="77777777" w:rsidR="00DC73DB" w:rsidRDefault="00000000">
      <w:pPr>
        <w:rPr>
          <w:color w:val="000000"/>
          <w:sz w:val="21"/>
          <w:szCs w:val="21"/>
        </w:rPr>
      </w:pPr>
      <w:r>
        <w:rPr>
          <w:color w:val="000000"/>
          <w:sz w:val="21"/>
          <w:szCs w:val="21"/>
        </w:rPr>
        <w:tab/>
      </w:r>
      <w:r>
        <w:rPr>
          <w:sz w:val="21"/>
          <w:szCs w:val="21"/>
        </w:rPr>
        <w:t>I</w:t>
      </w:r>
      <w:r>
        <w:rPr>
          <w:color w:val="000000"/>
          <w:sz w:val="21"/>
          <w:szCs w:val="21"/>
        </w:rPr>
        <w:t>n EMRs it was agr</w:t>
      </w:r>
      <w:r>
        <w:rPr>
          <w:sz w:val="21"/>
          <w:szCs w:val="21"/>
        </w:rPr>
        <w:t xml:space="preserve">eed to allocate £3000 of the unallocated CIL - £1000 to benches to include a new bench in memory of Cllr Paul Mills , £1500 for replacement of the Chirton defib and £500 for the Conock </w:t>
      </w:r>
      <w:r>
        <w:rPr>
          <w:color w:val="000000"/>
          <w:sz w:val="21"/>
          <w:szCs w:val="21"/>
        </w:rPr>
        <w:t xml:space="preserve">Noticeboard replacement </w:t>
      </w:r>
      <w:r>
        <w:rPr>
          <w:sz w:val="21"/>
          <w:szCs w:val="21"/>
        </w:rPr>
        <w:t>.</w:t>
      </w:r>
    </w:p>
    <w:p w14:paraId="771FABE1" w14:textId="77777777" w:rsidR="00DC73DB" w:rsidRDefault="00000000">
      <w:pPr>
        <w:rPr>
          <w:color w:val="000000"/>
          <w:sz w:val="21"/>
          <w:szCs w:val="21"/>
        </w:rPr>
      </w:pPr>
      <w:r>
        <w:rPr>
          <w:color w:val="000000"/>
          <w:sz w:val="21"/>
          <w:szCs w:val="21"/>
        </w:rPr>
        <w:tab/>
      </w:r>
    </w:p>
    <w:p w14:paraId="1511C8B5" w14:textId="77777777" w:rsidR="00DC73DB" w:rsidRDefault="00000000">
      <w:pPr>
        <w:rPr>
          <w:color w:val="000000"/>
          <w:sz w:val="21"/>
          <w:szCs w:val="21"/>
        </w:rPr>
      </w:pPr>
      <w:r>
        <w:rPr>
          <w:color w:val="000000"/>
          <w:sz w:val="21"/>
          <w:szCs w:val="21"/>
        </w:rPr>
        <w:t>Susannah Lampard</w:t>
      </w:r>
    </w:p>
    <w:p w14:paraId="664D85DE" w14:textId="77777777" w:rsidR="00DC73DB" w:rsidRDefault="00000000">
      <w:pPr>
        <w:rPr>
          <w:color w:val="000000"/>
          <w:sz w:val="21"/>
          <w:szCs w:val="21"/>
        </w:rPr>
      </w:pPr>
      <w:r>
        <w:rPr>
          <w:color w:val="000000"/>
          <w:sz w:val="21"/>
          <w:szCs w:val="21"/>
        </w:rPr>
        <w:t>Clerk to The Parish Council Chirton &amp; Conock</w:t>
      </w:r>
    </w:p>
    <w:p w14:paraId="471585BE" w14:textId="77777777" w:rsidR="00DC73DB" w:rsidRDefault="00DC73DB">
      <w:pPr>
        <w:ind w:right="286"/>
        <w:jc w:val="both"/>
        <w:rPr>
          <w:sz w:val="21"/>
          <w:szCs w:val="21"/>
        </w:rPr>
      </w:pPr>
    </w:p>
    <w:p w14:paraId="1FB899AD" w14:textId="77777777" w:rsidR="00DC73DB" w:rsidRDefault="00DC73DB">
      <w:pPr>
        <w:ind w:right="286"/>
        <w:jc w:val="both"/>
        <w:rPr>
          <w:sz w:val="21"/>
          <w:szCs w:val="21"/>
        </w:rPr>
      </w:pPr>
    </w:p>
    <w:p w14:paraId="07EC388D" w14:textId="77777777" w:rsidR="00DC73DB" w:rsidRDefault="00DC73DB">
      <w:pPr>
        <w:pBdr>
          <w:top w:val="nil"/>
          <w:left w:val="nil"/>
          <w:bottom w:val="nil"/>
          <w:right w:val="nil"/>
          <w:between w:val="nil"/>
        </w:pBdr>
        <w:rPr>
          <w:b/>
          <w:bCs/>
          <w:color w:val="000000"/>
          <w:sz w:val="21"/>
          <w:szCs w:val="21"/>
        </w:rPr>
      </w:pPr>
    </w:p>
    <w:p w14:paraId="0C421D44" w14:textId="77777777" w:rsidR="00DC73DB" w:rsidRDefault="00000000">
      <w:pPr>
        <w:pBdr>
          <w:top w:val="nil"/>
          <w:left w:val="nil"/>
          <w:bottom w:val="nil"/>
          <w:right w:val="nil"/>
          <w:between w:val="nil"/>
        </w:pBdr>
        <w:rPr>
          <w:color w:val="000000"/>
          <w:sz w:val="21"/>
          <w:szCs w:val="21"/>
        </w:rPr>
      </w:pPr>
      <w:r>
        <w:rPr>
          <w:sz w:val="21"/>
          <w:szCs w:val="21"/>
        </w:rPr>
        <w:t xml:space="preserve">     </w:t>
      </w:r>
    </w:p>
    <w:p w14:paraId="5F697B57" w14:textId="77777777" w:rsidR="00DC73DB" w:rsidRDefault="00000000">
      <w:pPr>
        <w:ind w:left="426" w:right="286"/>
        <w:rPr>
          <w:sz w:val="21"/>
          <w:szCs w:val="21"/>
        </w:rPr>
      </w:pPr>
      <w:r>
        <w:rPr>
          <w:b/>
          <w:bCs/>
          <w:sz w:val="21"/>
          <w:szCs w:val="21"/>
        </w:rPr>
        <w:t> </w:t>
      </w:r>
    </w:p>
    <w:p w14:paraId="6CAD96F0" w14:textId="77777777" w:rsidR="00DC73DB" w:rsidRDefault="00DC73DB">
      <w:pPr>
        <w:ind w:left="426" w:right="286"/>
        <w:rPr>
          <w:sz w:val="21"/>
          <w:szCs w:val="21"/>
        </w:rPr>
      </w:pPr>
    </w:p>
    <w:p w14:paraId="5A846953" w14:textId="77777777" w:rsidR="00DC73DB" w:rsidRDefault="00000000">
      <w:pPr>
        <w:ind w:left="426" w:right="286"/>
        <w:rPr>
          <w:sz w:val="21"/>
          <w:szCs w:val="21"/>
        </w:rPr>
      </w:pPr>
      <w:r>
        <w:rPr>
          <w:b/>
          <w:bCs/>
          <w:sz w:val="21"/>
          <w:szCs w:val="21"/>
        </w:rPr>
        <w:t>  </w:t>
      </w:r>
    </w:p>
    <w:p w14:paraId="24C983F9" w14:textId="77777777" w:rsidR="00DC73DB" w:rsidRDefault="00000000">
      <w:pPr>
        <w:ind w:right="286"/>
        <w:rPr>
          <w:sz w:val="21"/>
          <w:szCs w:val="21"/>
        </w:rPr>
      </w:pPr>
      <w:r>
        <w:rPr>
          <w:sz w:val="21"/>
          <w:szCs w:val="21"/>
        </w:rPr>
        <w:t>Agreed and Signed:…......……………………………………..…  Dated: ...…………….……</w:t>
      </w:r>
    </w:p>
    <w:p w14:paraId="61D8B3BB" w14:textId="77777777" w:rsidR="00DC73DB" w:rsidRDefault="00000000">
      <w:pPr>
        <w:ind w:left="426" w:right="286"/>
        <w:rPr>
          <w:sz w:val="21"/>
          <w:szCs w:val="21"/>
        </w:rPr>
      </w:pPr>
      <w:r>
        <w:rPr>
          <w:sz w:val="21"/>
          <w:szCs w:val="21"/>
        </w:rPr>
        <w:tab/>
      </w:r>
      <w:r>
        <w:rPr>
          <w:sz w:val="21"/>
          <w:szCs w:val="21"/>
        </w:rPr>
        <w:tab/>
        <w:t xml:space="preserve">     Phillippa Radford-Howes - Chair</w:t>
      </w:r>
    </w:p>
    <w:p w14:paraId="517409B0" w14:textId="77777777" w:rsidR="00DC73DB" w:rsidRDefault="00DC73DB">
      <w:pPr>
        <w:rPr>
          <w:color w:val="000000"/>
          <w:sz w:val="21"/>
          <w:szCs w:val="21"/>
        </w:rPr>
      </w:pPr>
    </w:p>
    <w:sectPr w:rsidR="00DC73DB">
      <w:headerReference w:type="even" r:id="rId9"/>
      <w:headerReference w:type="default" r:id="rId10"/>
      <w:footerReference w:type="even" r:id="rId11"/>
      <w:footerReference w:type="default" r:id="rId12"/>
      <w:headerReference w:type="first" r:id="rId13"/>
      <w:footerReference w:type="first" r:id="rId14"/>
      <w:pgSz w:w="11900" w:h="16840"/>
      <w:pgMar w:top="1440" w:right="985"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9986A" w14:textId="77777777" w:rsidR="00AB26EC" w:rsidRDefault="00AB26EC">
      <w:r>
        <w:separator/>
      </w:r>
    </w:p>
  </w:endnote>
  <w:endnote w:type="continuationSeparator" w:id="0">
    <w:p w14:paraId="39754EC7" w14:textId="77777777" w:rsidR="00AB26EC" w:rsidRDefault="00AB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A2795D-AC72-4745-A64C-FA7DD3BBE433}"/>
    <w:embedBold r:id="rId2" w:fontKey="{7FDDDDB2-F67F-4FF4-B346-0DC4EFCDEC6D}"/>
    <w:embedItalic r:id="rId3" w:fontKey="{4F5AE529-AC26-47C1-AD93-1335BC4DDCA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5BA9F1D-A7B6-432D-B607-40357B0FAADB}"/>
  </w:font>
  <w:font w:name="Georgia">
    <w:panose1 w:val="02040502050405020303"/>
    <w:charset w:val="00"/>
    <w:family w:val="roman"/>
    <w:pitch w:val="variable"/>
    <w:sig w:usb0="00000287" w:usb1="00000000" w:usb2="00000000" w:usb3="00000000" w:csb0="0000009F" w:csb1="00000000"/>
    <w:embedItalic r:id="rId5" w:fontKey="{59B86ECD-14CA-4941-A636-2AB8352E0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A23F" w14:textId="77777777" w:rsidR="00DC73DB" w:rsidRDefault="00DC73D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EA7D" w14:textId="77777777" w:rsidR="00DC73DB" w:rsidRDefault="00000000">
    <w:pPr>
      <w:pBdr>
        <w:top w:val="nil"/>
        <w:left w:val="nil"/>
        <w:bottom w:val="nil"/>
        <w:right w:val="nil"/>
        <w:between w:val="nil"/>
      </w:pBdr>
      <w:tabs>
        <w:tab w:val="center" w:pos="4513"/>
        <w:tab w:val="right" w:pos="9026"/>
      </w:tabs>
      <w:rPr>
        <w:rFonts w:ascii="Arial" w:eastAsia="Arial" w:hAnsi="Arial" w:cs="Arial"/>
        <w:color w:val="000000"/>
        <w:sz w:val="16"/>
        <w:szCs w:val="16"/>
      </w:rPr>
    </w:pPr>
    <w:r>
      <w:rPr>
        <w:rFonts w:ascii="Arial" w:eastAsia="Arial" w:hAnsi="Arial" w:cs="Arial"/>
        <w:color w:val="000000"/>
        <w:sz w:val="16"/>
        <w:szCs w:val="16"/>
      </w:rPr>
      <w:t>PC Minutes 11.11.</w:t>
    </w:r>
    <w:r>
      <w:rPr>
        <w:rFonts w:ascii="Arial" w:eastAsia="Arial" w:hAnsi="Arial" w:cs="Arial"/>
        <w:sz w:val="16"/>
        <w:szCs w:val="16"/>
      </w:rPr>
      <w:t xml:space="preserve">25 </w:t>
    </w:r>
    <w:r>
      <w:rPr>
        <w:rFonts w:ascii="Arial" w:eastAsia="Arial" w:hAnsi="Arial" w:cs="Arial"/>
        <w:color w:val="000000"/>
        <w:sz w:val="16"/>
        <w:szCs w:val="16"/>
      </w:rPr>
      <w:t>Clerk: Susannah Lampard</w:t>
    </w:r>
    <w:r>
      <w:rPr>
        <w:rFonts w:ascii="Arial" w:eastAsia="Arial" w:hAnsi="Arial" w:cs="Arial"/>
        <w:color w:val="000000"/>
        <w:sz w:val="16"/>
        <w:szCs w:val="16"/>
      </w:rPr>
      <w:tab/>
      <w:t xml:space="preserve">                              Page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1C47AE">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1C47AE">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p w14:paraId="71CB9466" w14:textId="77777777" w:rsidR="00DC73DB" w:rsidRDefault="00DC73D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91EC" w14:textId="77777777" w:rsidR="00DC73DB" w:rsidRDefault="00DC73D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8465E" w14:textId="77777777" w:rsidR="00AB26EC" w:rsidRDefault="00AB26EC">
      <w:r>
        <w:separator/>
      </w:r>
    </w:p>
  </w:footnote>
  <w:footnote w:type="continuationSeparator" w:id="0">
    <w:p w14:paraId="53E0B246" w14:textId="77777777" w:rsidR="00AB26EC" w:rsidRDefault="00AB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1BA6" w14:textId="77777777" w:rsidR="00DC73DB" w:rsidRDefault="00DC73D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148D" w14:textId="77777777" w:rsidR="00DC73DB" w:rsidRDefault="00DC73D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D648" w14:textId="77777777" w:rsidR="00DC73DB" w:rsidRDefault="00DC73D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E1A34"/>
    <w:multiLevelType w:val="multilevel"/>
    <w:tmpl w:val="0164947A"/>
    <w:lvl w:ilvl="0">
      <w:start w:val="1"/>
      <w:numFmt w:val="lowerLetter"/>
      <w:lvlText w:val="%1)"/>
      <w:lvlJc w:val="left"/>
      <w:pPr>
        <w:ind w:left="1102" w:hanging="360"/>
      </w:pPr>
      <w:rPr>
        <w:b w:val="0"/>
        <w:bCs w:val="0"/>
        <w:color w:val="000000"/>
      </w:rPr>
    </w:lvl>
    <w:lvl w:ilvl="1">
      <w:start w:val="1"/>
      <w:numFmt w:val="lowerLetter"/>
      <w:lvlText w:val="%2."/>
      <w:lvlJc w:val="left"/>
      <w:pPr>
        <w:ind w:left="1822" w:hanging="360"/>
      </w:pPr>
    </w:lvl>
    <w:lvl w:ilvl="2">
      <w:start w:val="1"/>
      <w:numFmt w:val="lowerRoman"/>
      <w:lvlText w:val="%3."/>
      <w:lvlJc w:val="right"/>
      <w:pPr>
        <w:ind w:left="2542" w:hanging="180"/>
      </w:pPr>
    </w:lvl>
    <w:lvl w:ilvl="3">
      <w:start w:val="1"/>
      <w:numFmt w:val="decimal"/>
      <w:lvlText w:val="%4."/>
      <w:lvlJc w:val="left"/>
      <w:pPr>
        <w:ind w:left="3262" w:hanging="360"/>
      </w:pPr>
    </w:lvl>
    <w:lvl w:ilvl="4">
      <w:start w:val="1"/>
      <w:numFmt w:val="lowerLetter"/>
      <w:lvlText w:val="%5."/>
      <w:lvlJc w:val="left"/>
      <w:pPr>
        <w:ind w:left="3982" w:hanging="360"/>
      </w:pPr>
    </w:lvl>
    <w:lvl w:ilvl="5">
      <w:start w:val="1"/>
      <w:numFmt w:val="lowerRoman"/>
      <w:lvlText w:val="%6."/>
      <w:lvlJc w:val="right"/>
      <w:pPr>
        <w:ind w:left="4702" w:hanging="180"/>
      </w:pPr>
    </w:lvl>
    <w:lvl w:ilvl="6">
      <w:start w:val="1"/>
      <w:numFmt w:val="decimal"/>
      <w:lvlText w:val="%7."/>
      <w:lvlJc w:val="left"/>
      <w:pPr>
        <w:ind w:left="5422" w:hanging="360"/>
      </w:pPr>
    </w:lvl>
    <w:lvl w:ilvl="7">
      <w:start w:val="1"/>
      <w:numFmt w:val="lowerLetter"/>
      <w:lvlText w:val="%8."/>
      <w:lvlJc w:val="left"/>
      <w:pPr>
        <w:ind w:left="6142" w:hanging="360"/>
      </w:pPr>
    </w:lvl>
    <w:lvl w:ilvl="8">
      <w:start w:val="1"/>
      <w:numFmt w:val="lowerRoman"/>
      <w:lvlText w:val="%9."/>
      <w:lvlJc w:val="right"/>
      <w:pPr>
        <w:ind w:left="6862" w:hanging="180"/>
      </w:pPr>
    </w:lvl>
  </w:abstractNum>
  <w:abstractNum w:abstractNumId="1" w15:restartNumberingAfterBreak="0">
    <w:nsid w:val="55DD5104"/>
    <w:multiLevelType w:val="multilevel"/>
    <w:tmpl w:val="8578F68E"/>
    <w:lvl w:ilvl="0">
      <w:start w:val="1"/>
      <w:numFmt w:val="lowerRoman"/>
      <w:lvlText w:val="%1)"/>
      <w:lvlJc w:val="left"/>
      <w:pPr>
        <w:ind w:left="1440" w:hanging="72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683E581E"/>
    <w:multiLevelType w:val="multilevel"/>
    <w:tmpl w:val="602619C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7B3E4F62"/>
    <w:multiLevelType w:val="multilevel"/>
    <w:tmpl w:val="40906622"/>
    <w:lvl w:ilvl="0">
      <w:start w:val="9"/>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89856223">
    <w:abstractNumId w:val="0"/>
  </w:num>
  <w:num w:numId="2" w16cid:durableId="571234812">
    <w:abstractNumId w:val="3"/>
  </w:num>
  <w:num w:numId="3" w16cid:durableId="735130762">
    <w:abstractNumId w:val="2"/>
  </w:num>
  <w:num w:numId="4" w16cid:durableId="687028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3DB"/>
    <w:rsid w:val="001C47AE"/>
    <w:rsid w:val="0045602C"/>
    <w:rsid w:val="00512019"/>
    <w:rsid w:val="00AB26EC"/>
    <w:rsid w:val="00DC73DB"/>
    <w:rsid w:val="00F57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C75B"/>
  <w15:docId w15:val="{AA997FA4-712A-47C6-A99F-813278F3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2F5496"/>
      <w:sz w:val="32"/>
      <w:szCs w:val="32"/>
    </w:rPr>
  </w:style>
  <w:style w:type="paragraph" w:styleId="Heading2">
    <w:name w:val="heading 2"/>
    <w:basedOn w:val="Normal"/>
    <w:next w:val="Normal"/>
    <w:link w:val="Heading2Char"/>
    <w:uiPriority w:val="9"/>
    <w:semiHidden/>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styleId="NormalWeb">
    <w:name w:val="Normal (Web)"/>
    <w:basedOn w:val="Normal"/>
    <w:uiPriority w:val="99"/>
    <w:unhideWhenUsed/>
    <w:rsid w:val="002D508F"/>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2D5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D508F"/>
    <w:rPr>
      <w:rFonts w:ascii="Courier New" w:eastAsia="Times New Roman" w:hAnsi="Courier New" w:cs="Courier New"/>
      <w:sz w:val="20"/>
      <w:szCs w:val="20"/>
      <w:lang w:eastAsia="en-GB"/>
    </w:rPr>
  </w:style>
  <w:style w:type="paragraph" w:styleId="ListParagraph">
    <w:name w:val="List Paragraph"/>
    <w:basedOn w:val="Normal"/>
    <w:uiPriority w:val="34"/>
    <w:qFormat/>
    <w:rsid w:val="00287E6D"/>
    <w:pPr>
      <w:ind w:left="720"/>
      <w:contextualSpacing/>
    </w:pPr>
  </w:style>
  <w:style w:type="character" w:styleId="Hyperlink">
    <w:name w:val="Hyperlink"/>
    <w:basedOn w:val="DefaultParagraphFont"/>
    <w:uiPriority w:val="99"/>
    <w:unhideWhenUsed/>
    <w:rsid w:val="00E8019B"/>
    <w:rPr>
      <w:color w:val="0563C1" w:themeColor="hyperlink"/>
      <w:u w:val="single"/>
    </w:rPr>
  </w:style>
  <w:style w:type="character" w:styleId="Strong">
    <w:name w:val="Strong"/>
    <w:basedOn w:val="DefaultParagraphFont"/>
    <w:uiPriority w:val="22"/>
    <w:qFormat/>
    <w:rsid w:val="0038152E"/>
    <w:rPr>
      <w:b/>
      <w:bCs/>
    </w:rPr>
  </w:style>
  <w:style w:type="table" w:styleId="TableGrid">
    <w:name w:val="Table Grid"/>
    <w:basedOn w:val="TableNormal"/>
    <w:uiPriority w:val="59"/>
    <w:rsid w:val="00762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D843FB"/>
    <w:pPr>
      <w:widowControl w:val="0"/>
      <w:autoSpaceDE w:val="0"/>
      <w:autoSpaceDN w:val="0"/>
      <w:adjustRightInd w:val="0"/>
      <w:ind w:left="857" w:hanging="360"/>
    </w:pPr>
    <w:rPr>
      <w:rFonts w:ascii="Arial" w:eastAsiaTheme="minorEastAsia" w:hAnsi="Arial" w:cs="Arial"/>
      <w:sz w:val="22"/>
      <w:szCs w:val="22"/>
    </w:rPr>
  </w:style>
  <w:style w:type="character" w:customStyle="1" w:styleId="BodyTextChar">
    <w:name w:val="Body Text Char"/>
    <w:basedOn w:val="DefaultParagraphFont"/>
    <w:link w:val="BodyText"/>
    <w:uiPriority w:val="1"/>
    <w:rsid w:val="00D843FB"/>
    <w:rPr>
      <w:rFonts w:ascii="Arial" w:eastAsiaTheme="minorEastAsia" w:hAnsi="Arial" w:cs="Arial"/>
      <w:sz w:val="22"/>
      <w:szCs w:val="22"/>
      <w:lang w:eastAsia="en-GB"/>
    </w:rPr>
  </w:style>
  <w:style w:type="paragraph" w:styleId="NoSpacing">
    <w:name w:val="No Spacing"/>
    <w:uiPriority w:val="1"/>
    <w:qFormat/>
    <w:rsid w:val="00D843FB"/>
    <w:pPr>
      <w:contextualSpacing/>
    </w:pPr>
    <w:rPr>
      <w:rFonts w:ascii="Arial" w:hAnsi="Arial"/>
      <w:sz w:val="22"/>
      <w:szCs w:val="22"/>
    </w:rPr>
  </w:style>
  <w:style w:type="character" w:customStyle="1" w:styleId="TitleChar">
    <w:name w:val="Title Char"/>
    <w:basedOn w:val="DefaultParagraphFont"/>
    <w:link w:val="Title"/>
    <w:uiPriority w:val="10"/>
    <w:rsid w:val="000E305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E7241"/>
    <w:pPr>
      <w:tabs>
        <w:tab w:val="center" w:pos="4513"/>
        <w:tab w:val="right" w:pos="9026"/>
      </w:tabs>
    </w:pPr>
  </w:style>
  <w:style w:type="character" w:customStyle="1" w:styleId="HeaderChar">
    <w:name w:val="Header Char"/>
    <w:basedOn w:val="DefaultParagraphFont"/>
    <w:link w:val="Header"/>
    <w:uiPriority w:val="99"/>
    <w:rsid w:val="007E7241"/>
  </w:style>
  <w:style w:type="paragraph" w:styleId="Footer">
    <w:name w:val="footer"/>
    <w:basedOn w:val="Normal"/>
    <w:link w:val="FooterChar"/>
    <w:uiPriority w:val="99"/>
    <w:unhideWhenUsed/>
    <w:rsid w:val="007E7241"/>
    <w:pPr>
      <w:tabs>
        <w:tab w:val="center" w:pos="4513"/>
        <w:tab w:val="right" w:pos="9026"/>
      </w:tabs>
    </w:pPr>
  </w:style>
  <w:style w:type="character" w:customStyle="1" w:styleId="FooterChar">
    <w:name w:val="Footer Char"/>
    <w:basedOn w:val="DefaultParagraphFont"/>
    <w:link w:val="Footer"/>
    <w:uiPriority w:val="99"/>
    <w:rsid w:val="007E7241"/>
  </w:style>
  <w:style w:type="character" w:styleId="CommentReference">
    <w:name w:val="annotation reference"/>
    <w:basedOn w:val="DefaultParagraphFont"/>
    <w:uiPriority w:val="99"/>
    <w:semiHidden/>
    <w:unhideWhenUsed/>
    <w:rsid w:val="00C65245"/>
    <w:rPr>
      <w:sz w:val="16"/>
      <w:szCs w:val="16"/>
    </w:rPr>
  </w:style>
  <w:style w:type="paragraph" w:styleId="CommentText">
    <w:name w:val="annotation text"/>
    <w:basedOn w:val="Normal"/>
    <w:link w:val="CommentTextChar"/>
    <w:uiPriority w:val="99"/>
    <w:semiHidden/>
    <w:unhideWhenUsed/>
    <w:rsid w:val="00C65245"/>
    <w:rPr>
      <w:sz w:val="20"/>
      <w:szCs w:val="20"/>
    </w:rPr>
  </w:style>
  <w:style w:type="character" w:customStyle="1" w:styleId="CommentTextChar">
    <w:name w:val="Comment Text Char"/>
    <w:basedOn w:val="DefaultParagraphFont"/>
    <w:link w:val="CommentText"/>
    <w:uiPriority w:val="99"/>
    <w:semiHidden/>
    <w:rsid w:val="00C65245"/>
    <w:rPr>
      <w:sz w:val="20"/>
      <w:szCs w:val="20"/>
    </w:rPr>
  </w:style>
  <w:style w:type="paragraph" w:styleId="CommentSubject">
    <w:name w:val="annotation subject"/>
    <w:basedOn w:val="CommentText"/>
    <w:next w:val="CommentText"/>
    <w:link w:val="CommentSubjectChar"/>
    <w:uiPriority w:val="99"/>
    <w:semiHidden/>
    <w:unhideWhenUsed/>
    <w:rsid w:val="00C65245"/>
    <w:rPr>
      <w:b/>
      <w:bCs/>
    </w:rPr>
  </w:style>
  <w:style w:type="character" w:customStyle="1" w:styleId="CommentSubjectChar">
    <w:name w:val="Comment Subject Char"/>
    <w:basedOn w:val="CommentTextChar"/>
    <w:link w:val="CommentSubject"/>
    <w:uiPriority w:val="99"/>
    <w:semiHidden/>
    <w:rsid w:val="00C65245"/>
    <w:rPr>
      <w:b/>
      <w:bCs/>
      <w:sz w:val="20"/>
      <w:szCs w:val="20"/>
    </w:rPr>
  </w:style>
  <w:style w:type="character" w:customStyle="1" w:styleId="apple-tab-span">
    <w:name w:val="apple-tab-span"/>
    <w:basedOn w:val="DefaultParagraphFont"/>
    <w:rsid w:val="000367DF"/>
  </w:style>
  <w:style w:type="character" w:customStyle="1" w:styleId="Heading2Char">
    <w:name w:val="Heading 2 Char"/>
    <w:basedOn w:val="DefaultParagraphFont"/>
    <w:link w:val="Heading2"/>
    <w:uiPriority w:val="9"/>
    <w:rsid w:val="0065394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53947"/>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932937"/>
    <w:rPr>
      <w:rFonts w:asciiTheme="majorHAnsi" w:eastAsiaTheme="majorEastAsia" w:hAnsiTheme="majorHAnsi" w:cstheme="majorBidi"/>
      <w:color w:val="2F5496" w:themeColor="accent1" w:themeShade="BF"/>
      <w:sz w:val="32"/>
      <w:szCs w:val="32"/>
    </w:rPr>
  </w:style>
  <w:style w:type="paragraph" w:customStyle="1" w:styleId="slds-text-headinglabel">
    <w:name w:val="slds-text-heading_label"/>
    <w:basedOn w:val="Normal"/>
    <w:rsid w:val="00932937"/>
    <w:pPr>
      <w:spacing w:before="100" w:beforeAutospacing="1" w:after="100" w:afterAutospacing="1"/>
    </w:pPr>
    <w:rPr>
      <w:rFonts w:ascii="Times New Roman" w:eastAsia="Times New Roman" w:hAnsi="Times New Roman" w:cs="Times New Roman"/>
    </w:rPr>
  </w:style>
  <w:style w:type="character" w:customStyle="1" w:styleId="slds-form-elementlabel">
    <w:name w:val="slds-form-element__label"/>
    <w:basedOn w:val="DefaultParagraphFont"/>
    <w:rsid w:val="00932937"/>
  </w:style>
  <w:style w:type="character" w:customStyle="1" w:styleId="slds-output">
    <w:name w:val="slds-output"/>
    <w:basedOn w:val="DefaultParagraphFont"/>
    <w:rsid w:val="00932937"/>
  </w:style>
  <w:style w:type="paragraph" w:customStyle="1" w:styleId="default">
    <w:name w:val="default"/>
    <w:basedOn w:val="Normal"/>
    <w:rsid w:val="003403DE"/>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0C7C4E"/>
  </w:style>
  <w:style w:type="character" w:styleId="UnresolvedMention">
    <w:name w:val="Unresolved Mention"/>
    <w:basedOn w:val="DefaultParagraphFont"/>
    <w:uiPriority w:val="99"/>
    <w:rsid w:val="003B45CB"/>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irtonandconock-pc.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Asx+SPNPJ6cCdBv6G9qIJ/wITQ==">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3</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Harmes</dc:creator>
  <cp:lastModifiedBy>Parish Council</cp:lastModifiedBy>
  <cp:revision>3</cp:revision>
  <dcterms:created xsi:type="dcterms:W3CDTF">2025-12-02T22:47:00Z</dcterms:created>
  <dcterms:modified xsi:type="dcterms:W3CDTF">2025-12-03T23:35:00Z</dcterms:modified>
</cp:coreProperties>
</file>